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92865" w14:textId="7DAA311A" w:rsidR="00422C20" w:rsidRPr="00692138" w:rsidRDefault="00616999" w:rsidP="00692138">
      <w:pPr>
        <w:jc w:val="center"/>
        <w:rPr>
          <w:b/>
          <w:bCs/>
          <w:u w:val="single"/>
        </w:rPr>
      </w:pPr>
      <w:r w:rsidRPr="00692138">
        <w:rPr>
          <w:b/>
          <w:bCs/>
          <w:u w:val="single"/>
        </w:rPr>
        <w:t>The Humility of Christ</w:t>
      </w:r>
    </w:p>
    <w:p w14:paraId="052AB174" w14:textId="51E65E1F" w:rsidR="00616999" w:rsidRDefault="00616999"/>
    <w:p w14:paraId="0DB5A0D5" w14:textId="5ADFF350" w:rsidR="00616999" w:rsidRDefault="00616999">
      <w:r w:rsidRPr="00276089">
        <w:rPr>
          <w:color w:val="FF0000"/>
        </w:rPr>
        <w:t xml:space="preserve">Revelation 13:8 </w:t>
      </w:r>
      <w:r>
        <w:t>“</w:t>
      </w:r>
      <w:r w:rsidR="00823B3D">
        <w:rPr>
          <w:lang w:eastAsia="x-none"/>
        </w:rPr>
        <w:t>And all that dwell upon the earth shall worship him, whose names are not written in the book of life of the Lamb slain from the foundation of the world.</w:t>
      </w:r>
      <w:r w:rsidR="00823B3D">
        <w:rPr>
          <w:lang w:eastAsia="x-none"/>
        </w:rPr>
        <w:t>”</w:t>
      </w:r>
    </w:p>
    <w:p w14:paraId="6F4EFE7F" w14:textId="4486451F" w:rsidR="00616999" w:rsidRDefault="00616999"/>
    <w:p w14:paraId="6E16A12F" w14:textId="544561A0" w:rsidR="00616999" w:rsidRDefault="00616999" w:rsidP="00C82823">
      <w:r w:rsidRPr="00276089">
        <w:rPr>
          <w:color w:val="FF0000"/>
        </w:rPr>
        <w:t xml:space="preserve">John 13:3-17 </w:t>
      </w:r>
      <w:r>
        <w:t>“</w:t>
      </w:r>
      <w:r w:rsidR="00C82823">
        <w:t>Jesus knowing that the Father had given all things into his hands, and that he was come from God, and went to God; He riseth from supper, and laid aside his garments; and took a towel, and girded himself. After that he poureth water into a bason, and began to wash the disciples' feet, and to wipe them with the towel wherewith he was girded. Then cometh he to Simon Peter: and Peter saith unto him, Lord, dost thou wash my feet? Jesus answered and said unto him, What I do thou knowest not now; but thou shalt know hereafter. Peter saith unto him, Thou shalt never wash my feet. Jesus answered him, If I wash thee not, thou hast no part with me. Simon Peter saith unto him, Lord, not my feet only, but also my hands and my head. Jesus saith to him, He that is washed needeth not save to wash his feet, but is clean every whit: and ye are clean, but not all. For he knew who should betray him; therefore said he, Ye are not all clean. So after he had washed their feet, and had taken his garments, and was set down again, he said unto them, Know ye what I have done to you? Ye call me Master and Lord: and ye say well; for so I am. If I then, your Lord and Master, have washed your feet; ye also ought to wash one another's feet. For I have given you an example, that ye should do as I have done to you. Verily, verily, I say unto you, The servant is not greater than his lord; neither he that is sent greater than he that sent him. If ye know these things, happy are ye if ye do them.</w:t>
      </w:r>
      <w:r w:rsidR="00C82823">
        <w:t>”</w:t>
      </w:r>
    </w:p>
    <w:p w14:paraId="79E2FDFA" w14:textId="68CF66DD" w:rsidR="00616999" w:rsidRDefault="00616999">
      <w:r>
        <w:t>v.16 we’re not greater, or more virtuous, or more noble than Jesus. If He humbled Himself enough to wash the feet of the disciples, then who are we to refuse to do the same?</w:t>
      </w:r>
    </w:p>
    <w:p w14:paraId="77AA1628" w14:textId="5320EF9F" w:rsidR="00616999" w:rsidRDefault="00616999"/>
    <w:p w14:paraId="3195809A" w14:textId="49FAAF30" w:rsidR="00616999" w:rsidRDefault="00616999" w:rsidP="00FB0E99">
      <w:r w:rsidRPr="00276089">
        <w:rPr>
          <w:color w:val="FF0000"/>
        </w:rPr>
        <w:t xml:space="preserve">Philippians 2:7-8 </w:t>
      </w:r>
      <w:r>
        <w:t>“</w:t>
      </w:r>
      <w:r w:rsidR="00FB0E99">
        <w:t>But made himself of no reputation, and took upon him the form of a servant, and was made in the likeness of men: And being found in fashion as a man, he humbled himself, and became obedient unto death, even the death of the cross.</w:t>
      </w:r>
      <w:r w:rsidR="00FB0E99">
        <w:t>”</w:t>
      </w:r>
    </w:p>
    <w:p w14:paraId="4BC5D4C3" w14:textId="2429BFC7" w:rsidR="00616999" w:rsidRDefault="00616999">
      <w:r w:rsidRPr="00276089">
        <w:rPr>
          <w:color w:val="FF0000"/>
        </w:rPr>
        <w:t xml:space="preserve">Hebrews 2:9 </w:t>
      </w:r>
      <w:r>
        <w:t>“</w:t>
      </w:r>
      <w:r w:rsidR="00A43542">
        <w:rPr>
          <w:lang w:eastAsia="x-none"/>
        </w:rPr>
        <w:t>But we see Jesus, who was made a little lower than the angels for the suffering of death, crowned with glory and honour; that he by the grace of God should taste death for every man.</w:t>
      </w:r>
      <w:r w:rsidR="00A43542">
        <w:rPr>
          <w:lang w:eastAsia="x-none"/>
        </w:rPr>
        <w:t>”</w:t>
      </w:r>
    </w:p>
    <w:p w14:paraId="47328FDF" w14:textId="42328F71" w:rsidR="00616999" w:rsidRDefault="00616999">
      <w:r>
        <w:t>Also, remember this:</w:t>
      </w:r>
    </w:p>
    <w:p w14:paraId="28B5A856" w14:textId="0A0E1DCA" w:rsidR="00616999" w:rsidRDefault="00616999">
      <w:r w:rsidRPr="00276089">
        <w:rPr>
          <w:color w:val="FF0000"/>
        </w:rPr>
        <w:t xml:space="preserve">Hebrews 4:15 </w:t>
      </w:r>
      <w:r>
        <w:t>“</w:t>
      </w:r>
      <w:r w:rsidR="00A43542">
        <w:rPr>
          <w:lang w:eastAsia="x-none"/>
        </w:rPr>
        <w:t xml:space="preserve">For we have not an high priest which cannot be touched with the feeling of our infirmities; but was in all points tempted like as </w:t>
      </w:r>
      <w:r w:rsidR="00A43542">
        <w:rPr>
          <w:i/>
          <w:iCs/>
          <w:color w:val="757575"/>
          <w:lang w:eastAsia="x-none"/>
        </w:rPr>
        <w:t>we are, yet</w:t>
      </w:r>
      <w:r w:rsidR="00A43542">
        <w:rPr>
          <w:lang w:eastAsia="x-none"/>
        </w:rPr>
        <w:t xml:space="preserve"> without sin.</w:t>
      </w:r>
      <w:r w:rsidR="00A43542">
        <w:rPr>
          <w:lang w:eastAsia="x-none"/>
        </w:rPr>
        <w:t>”</w:t>
      </w:r>
    </w:p>
    <w:p w14:paraId="74108BF0" w14:textId="3575250F" w:rsidR="00616999" w:rsidRDefault="00616999">
      <w:r>
        <w:t>The unrivaled humility of Jesus is beyond comprehension. This is the Creator God, perfect in every way, who came in the form of a servant to suffer and die to save the unworthy.</w:t>
      </w:r>
    </w:p>
    <w:p w14:paraId="6A1B6F29" w14:textId="3984795F" w:rsidR="00616999" w:rsidRDefault="00616999"/>
    <w:p w14:paraId="2A31068F" w14:textId="18F78C24" w:rsidR="00616999" w:rsidRDefault="00616999" w:rsidP="00A43542">
      <w:r w:rsidRPr="00276089">
        <w:rPr>
          <w:color w:val="FF0000"/>
        </w:rPr>
        <w:t xml:space="preserve">John 12:49-50 </w:t>
      </w:r>
      <w:r>
        <w:t>“</w:t>
      </w:r>
      <w:r w:rsidR="00A43542">
        <w:t>For I have not spoken of myself; but the Father which sent me, he gave me a commandment, what I should say, and what I should speak. And I know that his commandment is life everlasting: whatsoever I speak therefore, even as the Father said unto me, so I speak.</w:t>
      </w:r>
      <w:r w:rsidR="00A43542">
        <w:t>”</w:t>
      </w:r>
    </w:p>
    <w:p w14:paraId="30CC234F" w14:textId="728E178D" w:rsidR="00616999" w:rsidRDefault="00616999">
      <w:r w:rsidRPr="00276089">
        <w:rPr>
          <w:color w:val="FF0000"/>
        </w:rPr>
        <w:lastRenderedPageBreak/>
        <w:t xml:space="preserve">John 14:31 </w:t>
      </w:r>
      <w:r>
        <w:t>“</w:t>
      </w:r>
      <w:r w:rsidR="00A43542" w:rsidRPr="00A43542">
        <w:t>But that the world may know that I love the Father; and as the Father gave me commandment, even so I do. Arise, let us go hence.</w:t>
      </w:r>
      <w:r w:rsidR="00A43542">
        <w:t>”</w:t>
      </w:r>
    </w:p>
    <w:p w14:paraId="4794349D" w14:textId="6DB7FD33" w:rsidR="00616999" w:rsidRDefault="00616999">
      <w:r w:rsidRPr="00276089">
        <w:rPr>
          <w:color w:val="FF0000"/>
        </w:rPr>
        <w:t xml:space="preserve">John 15:10 </w:t>
      </w:r>
      <w:r>
        <w:t>“</w:t>
      </w:r>
      <w:r w:rsidR="00A43542" w:rsidRPr="00A43542">
        <w:t>If ye keep my commandments, ye shall abide in my love; even as I have kept my Father's commandments, and abide in his love.</w:t>
      </w:r>
      <w:r w:rsidR="00A43542">
        <w:t>”</w:t>
      </w:r>
    </w:p>
    <w:p w14:paraId="5598F87F" w14:textId="53C337B9" w:rsidR="00616999" w:rsidRDefault="00616999">
      <w:r>
        <w:t>It takes a humble heart to obey.</w:t>
      </w:r>
      <w:r w:rsidR="0096102B">
        <w:t xml:space="preserve"> The humility of Jesus Christ is such that He never failed to obey His Father. What the Father said, Jesus did. In this regard, we ought to emulate the obedience of Jesus toward the Father. Did Jesus ever talk back to His Father? No. Did Jesus ever refuse to obey His Father? No. Did Jesus ever second-guess, contradict, argue with, or get a foul attitude toward His Father? No. So, why is it that we can think that we are in a position to dishonor and disrespect our parents, especially our fathers? Is it not said in …</w:t>
      </w:r>
    </w:p>
    <w:p w14:paraId="033D91CC" w14:textId="6E621A6F" w:rsidR="0096102B" w:rsidRDefault="0096102B">
      <w:pPr>
        <w:rPr>
          <w:lang w:eastAsia="x-none"/>
        </w:rPr>
      </w:pPr>
      <w:r w:rsidRPr="0096102B">
        <w:rPr>
          <w:color w:val="FF0000"/>
        </w:rPr>
        <w:t xml:space="preserve">Exodus 20:12 </w:t>
      </w:r>
      <w:r>
        <w:t>“</w:t>
      </w:r>
      <w:r>
        <w:rPr>
          <w:lang w:eastAsia="x-none"/>
        </w:rPr>
        <w:t>Honour thy father and thy mother: that thy days may be long upon the land which the LORD thy God giveth thee.</w:t>
      </w:r>
      <w:r>
        <w:rPr>
          <w:lang w:eastAsia="x-none"/>
        </w:rPr>
        <w:t>”</w:t>
      </w:r>
    </w:p>
    <w:p w14:paraId="449D02FE" w14:textId="60701516" w:rsidR="0096102B" w:rsidRDefault="0096102B">
      <w:r>
        <w:rPr>
          <w:lang w:eastAsia="x-none"/>
        </w:rPr>
        <w:t xml:space="preserve">Jesus was sinless, which means He never broke any of the Commandments. If we are to walk even as He walked, then honoring our parents will be of utmost importance to us. Because, in the end, if we </w:t>
      </w:r>
      <w:r w:rsidR="00237541">
        <w:rPr>
          <w:lang w:eastAsia="x-none"/>
        </w:rPr>
        <w:t>are willing to dishonor our parents, we are willing to dishonor God Himself</w:t>
      </w:r>
      <w:r w:rsidR="0066764A">
        <w:rPr>
          <w:lang w:eastAsia="x-none"/>
        </w:rPr>
        <w:t>. Proof of that fact is in the disobedience toward Commandment #5 since disobedience most certainly does not show love toward God.</w:t>
      </w:r>
    </w:p>
    <w:p w14:paraId="59DA1871" w14:textId="49477539" w:rsidR="00616999" w:rsidRDefault="00616999">
      <w:r w:rsidRPr="00276089">
        <w:rPr>
          <w:color w:val="FF0000"/>
        </w:rPr>
        <w:t xml:space="preserve">2 Corinthians 13:5 </w:t>
      </w:r>
      <w:r>
        <w:t>“</w:t>
      </w:r>
      <w:r w:rsidR="00A43542">
        <w:rPr>
          <w:lang w:eastAsia="x-none"/>
        </w:rPr>
        <w:t>Examine yourselves, whether ye be in the faith; prove your own selves. Know ye not your own selves, how that Jesus Christ is in you, except ye be reprobates?</w:t>
      </w:r>
      <w:r w:rsidR="00A43542">
        <w:rPr>
          <w:lang w:eastAsia="x-none"/>
        </w:rPr>
        <w:t>”</w:t>
      </w:r>
    </w:p>
    <w:p w14:paraId="6AB388AF" w14:textId="03B4BB1A" w:rsidR="00616999" w:rsidRDefault="00616999">
      <w:r>
        <w:t>Upon close self-examination, we can see how much pride is in our hearts just by seeing if we are obeying God or not.</w:t>
      </w:r>
    </w:p>
    <w:p w14:paraId="477A8872" w14:textId="489AE04E" w:rsidR="00616999" w:rsidRDefault="00616999">
      <w:r>
        <w:t>God loves the humble heart and hates the proud heart because He loves Jesus who embodied humility.</w:t>
      </w:r>
    </w:p>
    <w:p w14:paraId="789BF70F" w14:textId="30D6478F" w:rsidR="00616999" w:rsidRDefault="00616999">
      <w:r w:rsidRPr="00276089">
        <w:rPr>
          <w:color w:val="FF0000"/>
        </w:rPr>
        <w:t xml:space="preserve">James 4:6 </w:t>
      </w:r>
      <w:r>
        <w:t>“</w:t>
      </w:r>
      <w:r w:rsidR="00A43542">
        <w:rPr>
          <w:lang w:eastAsia="x-none"/>
        </w:rPr>
        <w:t>But he giveth more grace. Wherefore he saith, God resisteth the proud, but giveth grace unto the humble.</w:t>
      </w:r>
      <w:r w:rsidR="00A43542">
        <w:rPr>
          <w:lang w:eastAsia="x-none"/>
        </w:rPr>
        <w:t>”</w:t>
      </w:r>
    </w:p>
    <w:p w14:paraId="153EA381" w14:textId="1F13378C" w:rsidR="00616999" w:rsidRDefault="00616999"/>
    <w:p w14:paraId="3F46CBBA" w14:textId="36962433" w:rsidR="00616999" w:rsidRDefault="00616999">
      <w:r w:rsidRPr="00276089">
        <w:rPr>
          <w:color w:val="FF0000"/>
        </w:rPr>
        <w:t xml:space="preserve">Exodus </w:t>
      </w:r>
      <w:r w:rsidR="0096565E" w:rsidRPr="00276089">
        <w:rPr>
          <w:color w:val="FF0000"/>
        </w:rPr>
        <w:t xml:space="preserve">21:32 </w:t>
      </w:r>
      <w:r w:rsidR="0096565E">
        <w:t>“</w:t>
      </w:r>
      <w:r w:rsidR="00A43542">
        <w:rPr>
          <w:lang w:eastAsia="x-none"/>
        </w:rPr>
        <w:t>If the ox shall push a manservant or a maidservant; he shall give unto their master thirty shekels of silver, and the ox shall be stoned.</w:t>
      </w:r>
      <w:r w:rsidR="00A43542">
        <w:rPr>
          <w:lang w:eastAsia="x-none"/>
        </w:rPr>
        <w:t>”</w:t>
      </w:r>
    </w:p>
    <w:p w14:paraId="7D3B6B1C" w14:textId="4907A9DB" w:rsidR="0096565E" w:rsidRDefault="0096565E" w:rsidP="00A43542">
      <w:r w:rsidRPr="00276089">
        <w:rPr>
          <w:color w:val="FF0000"/>
        </w:rPr>
        <w:t xml:space="preserve">Matthew 26:14-16 </w:t>
      </w:r>
      <w:r>
        <w:t>“</w:t>
      </w:r>
      <w:r w:rsidR="00A43542">
        <w:t>Then one of the twelve, called Judas Iscariot, went unto the chief priests, And said unto them, What will ye give me, and I will deliver him unto you? And they covenanted with him for thirty pieces of silver. And from that time he sought opportunity to betray him.</w:t>
      </w:r>
      <w:r w:rsidR="00A43542">
        <w:t>”</w:t>
      </w:r>
    </w:p>
    <w:p w14:paraId="7295612A" w14:textId="2726E638" w:rsidR="0096565E" w:rsidRDefault="0096565E">
      <w:r>
        <w:t>The humble heart of Jesus Christ chose to be betrayed for the same amount of money it cost to replace a slave …</w:t>
      </w:r>
    </w:p>
    <w:p w14:paraId="1A5AC06C" w14:textId="221A8B3E" w:rsidR="0096565E" w:rsidRDefault="0096565E">
      <w:r>
        <w:t>1 Denarius = ~ $3.62</w:t>
      </w:r>
    </w:p>
    <w:p w14:paraId="6F5C9A38" w14:textId="608916F1" w:rsidR="0096565E" w:rsidRDefault="0096565E">
      <w:r>
        <w:t>30 = ~ $108.60</w:t>
      </w:r>
    </w:p>
    <w:p w14:paraId="064213D1" w14:textId="0D53C1A8" w:rsidR="0096565E" w:rsidRDefault="0096565E">
      <w:r>
        <w:t>Most people think so highly of themselves that they believe they are worth millions or billions of dollars. And yet, here we see the Creator and Redeemer placing His own life at $108.60</w:t>
      </w:r>
    </w:p>
    <w:p w14:paraId="6138F663" w14:textId="6151222F" w:rsidR="0096565E" w:rsidRDefault="0096565E"/>
    <w:p w14:paraId="00994656" w14:textId="3EE4A271" w:rsidR="0096565E" w:rsidRPr="00692138" w:rsidRDefault="0096565E" w:rsidP="00692138">
      <w:pPr>
        <w:jc w:val="center"/>
        <w:rPr>
          <w:b/>
          <w:bCs/>
          <w:u w:val="single"/>
        </w:rPr>
      </w:pPr>
      <w:r w:rsidRPr="00692138">
        <w:rPr>
          <w:b/>
          <w:bCs/>
          <w:u w:val="single"/>
        </w:rPr>
        <w:t xml:space="preserve">The Bread </w:t>
      </w:r>
      <w:r w:rsidR="00692138" w:rsidRPr="00692138">
        <w:rPr>
          <w:b/>
          <w:bCs/>
          <w:u w:val="single"/>
        </w:rPr>
        <w:t>And Wine</w:t>
      </w:r>
    </w:p>
    <w:p w14:paraId="487920E9" w14:textId="69F055F2" w:rsidR="0096565E" w:rsidRDefault="0096565E"/>
    <w:p w14:paraId="2AE9D4BD" w14:textId="2ACD7236" w:rsidR="008319B8" w:rsidRDefault="0096565E" w:rsidP="008A196B">
      <w:r w:rsidRPr="00276089">
        <w:rPr>
          <w:color w:val="FF0000"/>
        </w:rPr>
        <w:t>John 6:</w:t>
      </w:r>
      <w:r w:rsidR="008319B8" w:rsidRPr="00276089">
        <w:rPr>
          <w:color w:val="FF0000"/>
        </w:rPr>
        <w:t xml:space="preserve">47-51 </w:t>
      </w:r>
      <w:r w:rsidR="008319B8">
        <w:t>“</w:t>
      </w:r>
      <w:r w:rsidR="008A196B">
        <w:t>Verily, verily, I say unto you, He that believeth on me hath everlasting life. I am that bread of life. Your fathers did eat manna in the wilderness, and are dead. This is the bread which cometh down from heaven, that a man may eat thereof, and not die. I am the living bread which came down from heaven: if any man eat of this bread, he shall live for ever: and the bread that I will give is my flesh, which I will give for the life of the world.</w:t>
      </w:r>
      <w:r w:rsidR="008A196B">
        <w:t>”</w:t>
      </w:r>
    </w:p>
    <w:p w14:paraId="58A0CAFD" w14:textId="60E903FE" w:rsidR="00692138" w:rsidRDefault="00692138">
      <w:r w:rsidRPr="00276089">
        <w:rPr>
          <w:color w:val="FF0000"/>
        </w:rPr>
        <w:t xml:space="preserve">Matthew 26:26 </w:t>
      </w:r>
      <w:r>
        <w:t>“</w:t>
      </w:r>
      <w:r w:rsidR="008A196B">
        <w:rPr>
          <w:lang w:eastAsia="x-none"/>
        </w:rPr>
        <w:t xml:space="preserve">And as they were eating, Jesus took bread, and blessed </w:t>
      </w:r>
      <w:r w:rsidR="008A196B">
        <w:rPr>
          <w:i/>
          <w:iCs/>
          <w:color w:val="757575"/>
          <w:lang w:eastAsia="x-none"/>
        </w:rPr>
        <w:t>it,</w:t>
      </w:r>
      <w:r w:rsidR="008A196B">
        <w:rPr>
          <w:lang w:eastAsia="x-none"/>
        </w:rPr>
        <w:t xml:space="preserve"> and brake </w:t>
      </w:r>
      <w:r w:rsidR="008A196B">
        <w:rPr>
          <w:i/>
          <w:iCs/>
          <w:color w:val="757575"/>
          <w:lang w:eastAsia="x-none"/>
        </w:rPr>
        <w:t>it,</w:t>
      </w:r>
      <w:r w:rsidR="008A196B">
        <w:rPr>
          <w:lang w:eastAsia="x-none"/>
        </w:rPr>
        <w:t xml:space="preserve"> and gave </w:t>
      </w:r>
      <w:r w:rsidR="008A196B">
        <w:rPr>
          <w:i/>
          <w:iCs/>
          <w:color w:val="757575"/>
          <w:lang w:eastAsia="x-none"/>
        </w:rPr>
        <w:t>it</w:t>
      </w:r>
      <w:r w:rsidR="008A196B">
        <w:rPr>
          <w:lang w:eastAsia="x-none"/>
        </w:rPr>
        <w:t xml:space="preserve"> to the disciples, and said, </w:t>
      </w:r>
      <w:r w:rsidR="008A196B">
        <w:rPr>
          <w:color w:val="DA3737"/>
          <w:lang w:eastAsia="x-none"/>
        </w:rPr>
        <w:t>Take, eat; this is my body.</w:t>
      </w:r>
      <w:r w:rsidR="008A196B">
        <w:rPr>
          <w:color w:val="DA3737"/>
          <w:lang w:eastAsia="x-none"/>
        </w:rPr>
        <w:t>”</w:t>
      </w:r>
    </w:p>
    <w:p w14:paraId="6B8EE724" w14:textId="1F9237B6" w:rsidR="008319B8" w:rsidRDefault="008319B8">
      <w:r>
        <w:t>Jesus is that bread of life which, if we desire a good life on this side of eternity, and life everlasting in the next, we will eat. Of course, our Lord is not speaking of His literal flesh as the Catholic church declares … God’s children are not cannibals. The bread we are eating today is symbolic of our Lord’s flesh which was broken for each of us. As He declared, His body would be destroyed and raised again in three days.</w:t>
      </w:r>
    </w:p>
    <w:p w14:paraId="47700DEB" w14:textId="2D5CAC57" w:rsidR="008319B8" w:rsidRDefault="008319B8" w:rsidP="008A196B">
      <w:r w:rsidRPr="00276089">
        <w:rPr>
          <w:color w:val="FF0000"/>
        </w:rPr>
        <w:t xml:space="preserve">John 2:19-21 </w:t>
      </w:r>
      <w:r>
        <w:t>“</w:t>
      </w:r>
      <w:r w:rsidR="008A196B">
        <w:t>Jesus answered and said unto them, Destroy this temple, and in three days I will raise it up. Then said the Jews, Forty and six years was this temple in building, and wilt thou rear it up in three days? But he spake of the temple of his body.</w:t>
      </w:r>
      <w:r w:rsidR="008A196B">
        <w:t>”</w:t>
      </w:r>
    </w:p>
    <w:p w14:paraId="449177D5" w14:textId="1BAF0E15" w:rsidR="008319B8" w:rsidRDefault="008319B8"/>
    <w:p w14:paraId="25BBFE18" w14:textId="65E8A8B2" w:rsidR="008319B8" w:rsidRDefault="008319B8">
      <w:r>
        <w:t>Jesus goes on to tell us what is required for us to enter into His Kingdom.</w:t>
      </w:r>
    </w:p>
    <w:p w14:paraId="299C9C24" w14:textId="6316BD45" w:rsidR="008319B8" w:rsidRDefault="008319B8" w:rsidP="008A196B">
      <w:r w:rsidRPr="00276089">
        <w:rPr>
          <w:color w:val="FF0000"/>
        </w:rPr>
        <w:t xml:space="preserve">John 6:52-58 </w:t>
      </w:r>
      <w:r>
        <w:t>“</w:t>
      </w:r>
      <w:r w:rsidR="008A196B">
        <w:t>The Jews therefore strove among themselves, saying, How can this man give us his flesh to eat? Then Jesus said unto them, Verily, verily, I say unto you, Except ye eat the flesh of the Son of man, and drink his blood, ye have no life in you. Whoso eateth my flesh, and drinketh my blood, hath eternal life; and I will raise him up at the last day. For my flesh is meat indeed, and my blood is drink indeed. He that eateth my flesh, and drinketh my blood, dwelleth in me, and I in him. As the living Father hath sent me, and I live by the Father: so he that eateth me, even he shall live by me. This is that bread which came down from heaven: not as your fathers did eat manna, and are dead: he that eateth of this bread shall live for ever.</w:t>
      </w:r>
      <w:r w:rsidR="008A196B">
        <w:t>”</w:t>
      </w:r>
    </w:p>
    <w:p w14:paraId="4525B817" w14:textId="53141D60" w:rsidR="008319B8" w:rsidRDefault="008319B8"/>
    <w:p w14:paraId="45B7CF9B" w14:textId="531575D5" w:rsidR="008319B8" w:rsidRDefault="00692138">
      <w:r>
        <w:t>When Jesus speaks of drinking His blood, we know He is not speaking of His literal blood. So, why does He speak of drinking His blood and why is it represented in the cup of grape juice?</w:t>
      </w:r>
    </w:p>
    <w:p w14:paraId="795645C4" w14:textId="32658678" w:rsidR="00692138" w:rsidRDefault="00692138" w:rsidP="008A196B">
      <w:r w:rsidRPr="00276089">
        <w:rPr>
          <w:color w:val="FF0000"/>
        </w:rPr>
        <w:t xml:space="preserve">Matthew 26:27-28 </w:t>
      </w:r>
      <w:r>
        <w:t>“</w:t>
      </w:r>
      <w:r w:rsidR="008A196B">
        <w:t>And he took the cup, and gave thanks, and gave it to them, saying, Drink ye all of it; For this is my blood of the new testament, which is shed for many for the remission of sins.</w:t>
      </w:r>
      <w:r w:rsidR="008A196B">
        <w:t>”</w:t>
      </w:r>
    </w:p>
    <w:p w14:paraId="6B3B3D18" w14:textId="55D19F5B" w:rsidR="00692138" w:rsidRDefault="00692138">
      <w:r>
        <w:t>When we “drink” of the wine which represents His blood, we are taking His words, His doctrines, His teachings deep within ourselves. Wine can represent either good or bad doctrine, but in either case it still represents doctrine.</w:t>
      </w:r>
      <w:r w:rsidR="00C63794">
        <w:t xml:space="preserve"> We already know that the Lord gives good doctrine.</w:t>
      </w:r>
    </w:p>
    <w:p w14:paraId="65DB45D1" w14:textId="347BB333" w:rsidR="00C63794" w:rsidRDefault="00C63794">
      <w:r w:rsidRPr="00276089">
        <w:rPr>
          <w:color w:val="FF0000"/>
        </w:rPr>
        <w:t xml:space="preserve">1 Timothy 4:6 </w:t>
      </w:r>
      <w:r>
        <w:t>“</w:t>
      </w:r>
      <w:r w:rsidR="008A196B">
        <w:rPr>
          <w:lang w:eastAsia="x-none"/>
        </w:rPr>
        <w:t>If thou put the brethren in remembrance of these things, thou shalt be a good minister of Jesus Christ, nourished up in the words of faith and of good doctrine, whereunto thou hast attained.</w:t>
      </w:r>
      <w:r w:rsidR="008A196B">
        <w:rPr>
          <w:lang w:eastAsia="x-none"/>
        </w:rPr>
        <w:t>”</w:t>
      </w:r>
    </w:p>
    <w:p w14:paraId="3EA90E79" w14:textId="41781748" w:rsidR="00C63794" w:rsidRDefault="00C63794">
      <w:r>
        <w:lastRenderedPageBreak/>
        <w:t>But the wine which the beast in Rome has given the world is counted as false, corrupting doctrine.</w:t>
      </w:r>
    </w:p>
    <w:p w14:paraId="3F5B7BC5" w14:textId="36C4453F" w:rsidR="00204955" w:rsidRDefault="00C63794">
      <w:pPr>
        <w:rPr>
          <w:lang w:eastAsia="x-none"/>
        </w:rPr>
      </w:pPr>
      <w:r w:rsidRPr="00276089">
        <w:rPr>
          <w:color w:val="FF0000"/>
        </w:rPr>
        <w:t xml:space="preserve">Revelation 18:3 </w:t>
      </w:r>
      <w:r>
        <w:t>“</w:t>
      </w:r>
      <w:r w:rsidR="006C6C80">
        <w:rPr>
          <w:lang w:eastAsia="x-none"/>
        </w:rPr>
        <w:t>For all nations have drunk of the wine of the wrath of her fornication, and the kings of the earth have committed fornication with her, and the merchants of the earth are waxed rich through the abundance of her delicacies.</w:t>
      </w:r>
      <w:r w:rsidR="006C6C80">
        <w:rPr>
          <w:lang w:eastAsia="x-none"/>
        </w:rPr>
        <w:t>”</w:t>
      </w:r>
    </w:p>
    <w:sectPr w:rsidR="002049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999"/>
    <w:rsid w:val="00204955"/>
    <w:rsid w:val="00237541"/>
    <w:rsid w:val="00276089"/>
    <w:rsid w:val="00422C20"/>
    <w:rsid w:val="00616999"/>
    <w:rsid w:val="0066764A"/>
    <w:rsid w:val="00692138"/>
    <w:rsid w:val="006C6C80"/>
    <w:rsid w:val="00823B3D"/>
    <w:rsid w:val="008319B8"/>
    <w:rsid w:val="008A196B"/>
    <w:rsid w:val="0096102B"/>
    <w:rsid w:val="0096565E"/>
    <w:rsid w:val="00A43542"/>
    <w:rsid w:val="00C63794"/>
    <w:rsid w:val="00C82823"/>
    <w:rsid w:val="00FB0E9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1BF8F"/>
  <w15:chartTrackingRefBased/>
  <w15:docId w15:val="{AAE2304D-9B3B-4A31-8223-F8181D5E5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3032</TotalTime>
  <Pages>4</Pages>
  <Words>1341</Words>
  <Characters>7646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9</cp:revision>
  <dcterms:created xsi:type="dcterms:W3CDTF">2022-07-06T14:30:00Z</dcterms:created>
  <dcterms:modified xsi:type="dcterms:W3CDTF">2022-07-09T17:19:00Z</dcterms:modified>
</cp:coreProperties>
</file>