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2CF91B" w14:textId="77777777" w:rsidR="005C4847" w:rsidRDefault="005C4847" w:rsidP="005C4847">
      <w:r>
        <w:t xml:space="preserve">Proverbs 31:16 “She considereth a field, and buyeth it: with the fruit of her </w:t>
      </w:r>
      <w:proofErr w:type="gramStart"/>
      <w:r>
        <w:t>hands</w:t>
      </w:r>
      <w:proofErr w:type="gramEnd"/>
      <w:r>
        <w:t xml:space="preserve"> she planteth a vineyard.”</w:t>
      </w:r>
    </w:p>
    <w:p w14:paraId="2E5D6058" w14:textId="77777777" w:rsidR="005C4847" w:rsidRPr="000F302B" w:rsidRDefault="005C4847" w:rsidP="005C4847">
      <w:pPr>
        <w:rPr>
          <w:color w:val="4472C4" w:themeColor="accent1"/>
        </w:rPr>
      </w:pPr>
      <w:r>
        <w:rPr>
          <w:color w:val="4472C4" w:themeColor="accent1"/>
        </w:rPr>
        <w:t>“</w:t>
      </w:r>
      <w:r w:rsidRPr="000F302B">
        <w:rPr>
          <w:color w:val="4472C4" w:themeColor="accent1"/>
        </w:rPr>
        <w:t>The ideal woman, as portrayed here, is a wife. She is the stay and confidence of her husband. Not only when she comes as a young bride into his home, in the glory and beauty of her youth, nor only when her womanly beauty holds his admiration, but long after and to the end of life she does him good. She is always busy. She is thrifty in administering his earnings. If he brings the money to her, she expends it economically for their common weal.</w:t>
      </w:r>
    </w:p>
    <w:p w14:paraId="4F45DA26" w14:textId="77777777" w:rsidR="005C4847" w:rsidRDefault="005C4847" w:rsidP="005C4847">
      <w:pPr>
        <w:rPr>
          <w:color w:val="4472C4" w:themeColor="accent1"/>
        </w:rPr>
      </w:pPr>
      <w:r w:rsidRPr="000F302B">
        <w:rPr>
          <w:color w:val="4472C4" w:themeColor="accent1"/>
        </w:rPr>
        <w:t>It is in the home-place that the man’s strength is gathered for public life. The woman in the home communicates the inspiration and strength which make him “known in the gates.” Her secret, unobtrusive loyalty, counsel, and thrift inspire a growing depth of appreciation; so that the man who chose her in the spring will say of her amid the snows of age, “Other women may be good and true, but ‘thou excellest them all.’”</w:t>
      </w:r>
    </w:p>
    <w:p w14:paraId="45CEB6E6" w14:textId="77777777" w:rsidR="005C4847" w:rsidRDefault="005C4847" w:rsidP="005C4847">
      <w:pPr>
        <w:rPr>
          <w:color w:val="4472C4" w:themeColor="accent1"/>
        </w:rPr>
      </w:pPr>
      <w:r>
        <w:rPr>
          <w:color w:val="4472C4" w:themeColor="accent1"/>
        </w:rPr>
        <w:t>All that the Lord gives will be used by His people in a way which glorifies Him. Just as the virtuous wife will use her husbands’ earnings in a way which brings honor and dignity to her husband and their entire house, the church of God will use what He has given to bring honor and glory to our spiritual husband. What He blesses us with, we use for Him, not self. What He gives, we strive to bring more in return.</w:t>
      </w:r>
    </w:p>
    <w:p w14:paraId="264B8041" w14:textId="77777777" w:rsidR="005C4847" w:rsidRDefault="005C4847" w:rsidP="005C4847">
      <w:pPr>
        <w:rPr>
          <w:color w:val="4472C4" w:themeColor="accent1"/>
        </w:rPr>
      </w:pPr>
      <w:r w:rsidRPr="005E3647">
        <w:rPr>
          <w:color w:val="FF0000"/>
        </w:rPr>
        <w:t xml:space="preserve">Matthew 25:14-17 </w:t>
      </w:r>
      <w:r>
        <w:rPr>
          <w:color w:val="4472C4" w:themeColor="accent1"/>
        </w:rPr>
        <w:t>“</w:t>
      </w:r>
      <w:r w:rsidRPr="005E3647">
        <w:rPr>
          <w:color w:val="4472C4" w:themeColor="accent1"/>
        </w:rPr>
        <w:t xml:space="preserve">For the kingdom of heaven is as a man travelling into a far country, who called his own servants, and delivered unto them his goods. And unto one he gave five talents, to another two, and to another one; to every man according to his several </w:t>
      </w:r>
      <w:proofErr w:type="gramStart"/>
      <w:r w:rsidRPr="005E3647">
        <w:rPr>
          <w:color w:val="4472C4" w:themeColor="accent1"/>
        </w:rPr>
        <w:t>ability</w:t>
      </w:r>
      <w:proofErr w:type="gramEnd"/>
      <w:r w:rsidRPr="005E3647">
        <w:rPr>
          <w:color w:val="4472C4" w:themeColor="accent1"/>
        </w:rPr>
        <w:t xml:space="preserve">; and straightway took his journey. Then he that had received the five talents went and traded with the </w:t>
      </w:r>
      <w:proofErr w:type="gramStart"/>
      <w:r w:rsidRPr="005E3647">
        <w:rPr>
          <w:color w:val="4472C4" w:themeColor="accent1"/>
        </w:rPr>
        <w:t>same, and</w:t>
      </w:r>
      <w:proofErr w:type="gramEnd"/>
      <w:r w:rsidRPr="005E3647">
        <w:rPr>
          <w:color w:val="4472C4" w:themeColor="accent1"/>
        </w:rPr>
        <w:t xml:space="preserve"> made them other five talents. And </w:t>
      </w:r>
      <w:proofErr w:type="gramStart"/>
      <w:r w:rsidRPr="005E3647">
        <w:rPr>
          <w:color w:val="4472C4" w:themeColor="accent1"/>
        </w:rPr>
        <w:t>likewise</w:t>
      </w:r>
      <w:proofErr w:type="gramEnd"/>
      <w:r w:rsidRPr="005E3647">
        <w:rPr>
          <w:color w:val="4472C4" w:themeColor="accent1"/>
        </w:rPr>
        <w:t xml:space="preserve"> he that had received two, he also gained other two.</w:t>
      </w:r>
      <w:r>
        <w:rPr>
          <w:color w:val="4472C4" w:themeColor="accent1"/>
        </w:rPr>
        <w:t>”</w:t>
      </w:r>
    </w:p>
    <w:p w14:paraId="39840A44" w14:textId="77777777" w:rsidR="005C4847" w:rsidRDefault="005C4847" w:rsidP="005C4847">
      <w:pPr>
        <w:rPr>
          <w:color w:val="4472C4" w:themeColor="accent1"/>
        </w:rPr>
      </w:pPr>
      <w:r>
        <w:rPr>
          <w:color w:val="4472C4" w:themeColor="accent1"/>
        </w:rPr>
        <w:t>The virtuous woman, the children of God, most certainly will NOT use the Lord’s resources in pursuit of self-gratification. She is not wasteful, she is not self-seeking, she is not self-serving. Like a wise child knows and appreciates their parents for providing all they have, the virtuous woman fully comprehends that all she has is only because of the grace and mercy of Almighty God.</w:t>
      </w:r>
    </w:p>
    <w:p w14:paraId="198AA594" w14:textId="77777777" w:rsidR="005C4847" w:rsidRDefault="005C4847" w:rsidP="005C4847">
      <w:pPr>
        <w:rPr>
          <w:color w:val="4472C4" w:themeColor="accent1"/>
        </w:rPr>
      </w:pPr>
      <w:r w:rsidRPr="00C80C41">
        <w:rPr>
          <w:color w:val="FF0000"/>
        </w:rPr>
        <w:t xml:space="preserve">Matthew 25:18 </w:t>
      </w:r>
      <w:r>
        <w:rPr>
          <w:color w:val="4472C4" w:themeColor="accent1"/>
        </w:rPr>
        <w:t>“</w:t>
      </w:r>
      <w:r w:rsidRPr="00C80C41">
        <w:rPr>
          <w:color w:val="4472C4" w:themeColor="accent1"/>
        </w:rPr>
        <w:t xml:space="preserve">But he that had received one went and digged in the </w:t>
      </w:r>
      <w:proofErr w:type="gramStart"/>
      <w:r w:rsidRPr="00C80C41">
        <w:rPr>
          <w:color w:val="4472C4" w:themeColor="accent1"/>
        </w:rPr>
        <w:t>earth, and</w:t>
      </w:r>
      <w:proofErr w:type="gramEnd"/>
      <w:r w:rsidRPr="00C80C41">
        <w:rPr>
          <w:color w:val="4472C4" w:themeColor="accent1"/>
        </w:rPr>
        <w:t xml:space="preserve"> hid his lord's money.</w:t>
      </w:r>
      <w:r>
        <w:rPr>
          <w:color w:val="4472C4" w:themeColor="accent1"/>
        </w:rPr>
        <w:t>”</w:t>
      </w:r>
    </w:p>
    <w:p w14:paraId="76FECE31" w14:textId="77777777" w:rsidR="005C4847" w:rsidRDefault="005C4847" w:rsidP="005C4847">
      <w:pPr>
        <w:rPr>
          <w:color w:val="4472C4" w:themeColor="accent1"/>
        </w:rPr>
      </w:pPr>
      <w:r>
        <w:rPr>
          <w:color w:val="4472C4" w:themeColor="accent1"/>
        </w:rPr>
        <w:t>We will not make excuses for wasting what the Lord has given.</w:t>
      </w:r>
    </w:p>
    <w:p w14:paraId="28392D2E" w14:textId="77777777" w:rsidR="005C4847" w:rsidRDefault="005C4847" w:rsidP="005C4847">
      <w:pPr>
        <w:rPr>
          <w:color w:val="4472C4" w:themeColor="accent1"/>
        </w:rPr>
      </w:pPr>
      <w:r w:rsidRPr="00C80C41">
        <w:rPr>
          <w:color w:val="FF0000"/>
        </w:rPr>
        <w:t xml:space="preserve">Matthew 25:24-25 </w:t>
      </w:r>
      <w:r>
        <w:rPr>
          <w:color w:val="4472C4" w:themeColor="accent1"/>
        </w:rPr>
        <w:t>“</w:t>
      </w:r>
      <w:r w:rsidRPr="00C80C41">
        <w:rPr>
          <w:color w:val="4472C4" w:themeColor="accent1"/>
        </w:rPr>
        <w:t xml:space="preserve">Then he which had received the one talent came and said, Lord, I knew </w:t>
      </w:r>
      <w:proofErr w:type="spellStart"/>
      <w:r w:rsidRPr="00C80C41">
        <w:rPr>
          <w:color w:val="4472C4" w:themeColor="accent1"/>
        </w:rPr>
        <w:t>thee</w:t>
      </w:r>
      <w:proofErr w:type="spellEnd"/>
      <w:r w:rsidRPr="00C80C41">
        <w:rPr>
          <w:color w:val="4472C4" w:themeColor="accent1"/>
        </w:rPr>
        <w:t xml:space="preserve"> that thou art </w:t>
      </w:r>
      <w:proofErr w:type="gramStart"/>
      <w:r w:rsidRPr="00C80C41">
        <w:rPr>
          <w:color w:val="4472C4" w:themeColor="accent1"/>
        </w:rPr>
        <w:t>an</w:t>
      </w:r>
      <w:proofErr w:type="gramEnd"/>
      <w:r w:rsidRPr="00C80C41">
        <w:rPr>
          <w:color w:val="4472C4" w:themeColor="accent1"/>
        </w:rPr>
        <w:t xml:space="preserve"> hard man, reaping where thou hast not sown, and gathering where thou hast not strawed: And I was afraid, and went and hid thy talent in the earth: lo, there thou hast that is thine.</w:t>
      </w:r>
      <w:r>
        <w:rPr>
          <w:color w:val="4472C4" w:themeColor="accent1"/>
        </w:rPr>
        <w:t>”</w:t>
      </w:r>
    </w:p>
    <w:p w14:paraId="34870F75" w14:textId="77777777" w:rsidR="005C4847" w:rsidRDefault="005C4847" w:rsidP="005C4847">
      <w:pPr>
        <w:rPr>
          <w:color w:val="4472C4" w:themeColor="accent1"/>
        </w:rPr>
      </w:pPr>
      <w:r>
        <w:rPr>
          <w:color w:val="4472C4" w:themeColor="accent1"/>
        </w:rPr>
        <w:t>Humility overtakes her, shame overwhelms her. For betraying her Master, she will seek repentance and reconciliation for all acts and words of reproach against her spiritual Husband. She most certainly will not use her own thoughts and feelings to make excuses for her ill behavior. Fear will not motivate her to commit wrongs.</w:t>
      </w:r>
    </w:p>
    <w:p w14:paraId="3C68DBDD" w14:textId="77777777" w:rsidR="005C4847" w:rsidRDefault="005C4847" w:rsidP="005C4847">
      <w:pPr>
        <w:rPr>
          <w:color w:val="4472C4" w:themeColor="accent1"/>
        </w:rPr>
      </w:pPr>
      <w:r>
        <w:rPr>
          <w:color w:val="4472C4" w:themeColor="accent1"/>
        </w:rPr>
        <w:t xml:space="preserve">She will not attempt to do things behind her </w:t>
      </w:r>
      <w:proofErr w:type="spellStart"/>
      <w:r>
        <w:rPr>
          <w:color w:val="4472C4" w:themeColor="accent1"/>
        </w:rPr>
        <w:t>husbands</w:t>
      </w:r>
      <w:proofErr w:type="spellEnd"/>
      <w:r>
        <w:rPr>
          <w:color w:val="4472C4" w:themeColor="accent1"/>
        </w:rPr>
        <w:t xml:space="preserve"> back, and she will teach her children to act in like manner.</w:t>
      </w:r>
    </w:p>
    <w:p w14:paraId="1DC77764" w14:textId="77777777" w:rsidR="005C4847" w:rsidRDefault="005C4847" w:rsidP="005C4847">
      <w:pPr>
        <w:rPr>
          <w:color w:val="4472C4" w:themeColor="accent1"/>
        </w:rPr>
      </w:pPr>
      <w:r>
        <w:rPr>
          <w:color w:val="4472C4" w:themeColor="accent1"/>
        </w:rPr>
        <w:t xml:space="preserve">The virtuous woman is constantly seeking how she may do more to push the work forward, how she may use the Lord’s resources to bring more people to His side. She diligently seeks for more </w:t>
      </w:r>
      <w:r>
        <w:rPr>
          <w:color w:val="4472C4" w:themeColor="accent1"/>
        </w:rPr>
        <w:lastRenderedPageBreak/>
        <w:t xml:space="preserve">opportunities to grow the faith and bring the goodness of God to the minds and hearts of those around her. Through </w:t>
      </w:r>
      <w:proofErr w:type="spellStart"/>
      <w:r>
        <w:rPr>
          <w:color w:val="4472C4" w:themeColor="accent1"/>
        </w:rPr>
        <w:t>he</w:t>
      </w:r>
      <w:proofErr w:type="spellEnd"/>
      <w:r>
        <w:rPr>
          <w:color w:val="4472C4" w:themeColor="accent1"/>
        </w:rPr>
        <w:t xml:space="preserve"> persistent and patient work in the Lord, others come to know of His kindness, mercy, patience, and love toward them.</w:t>
      </w:r>
    </w:p>
    <w:p w14:paraId="083C0376" w14:textId="77777777" w:rsidR="005C4847" w:rsidRDefault="005C4847" w:rsidP="005C4847">
      <w:pPr>
        <w:rPr>
          <w:color w:val="4472C4" w:themeColor="accent1"/>
        </w:rPr>
      </w:pPr>
      <w:r>
        <w:rPr>
          <w:color w:val="4472C4" w:themeColor="accent1"/>
        </w:rPr>
        <w:t>In a more literal sense, determining if a field is worth buying takes skill and knowledge; things which can only be gained through submission to God. The virtuous woman is buying this field so that she can plant those things that are beneficial for her family, friends, neighbors, strangers, and herself. Did you notice what she is planting in this verse? She is planting a vineyard.</w:t>
      </w:r>
    </w:p>
    <w:p w14:paraId="015D67F7" w14:textId="77777777" w:rsidR="005C4847" w:rsidRDefault="005C4847" w:rsidP="005C4847">
      <w:pPr>
        <w:rPr>
          <w:color w:val="4472C4" w:themeColor="accent1"/>
        </w:rPr>
      </w:pPr>
      <w:r>
        <w:rPr>
          <w:color w:val="4472C4" w:themeColor="accent1"/>
        </w:rPr>
        <w:t>In a vineyard is where we get grapes, right? Grapes make grape juice which is the wine of the new covenant.</w:t>
      </w:r>
    </w:p>
    <w:p w14:paraId="776A14A4" w14:textId="77777777" w:rsidR="005C4847" w:rsidRDefault="005C4847" w:rsidP="005C4847">
      <w:pPr>
        <w:rPr>
          <w:color w:val="4472C4" w:themeColor="accent1"/>
        </w:rPr>
      </w:pPr>
      <w:r w:rsidRPr="006B2B39">
        <w:rPr>
          <w:color w:val="FF0000"/>
        </w:rPr>
        <w:t xml:space="preserve">Matthew 26:28 </w:t>
      </w:r>
      <w:r>
        <w:rPr>
          <w:color w:val="4472C4" w:themeColor="accent1"/>
        </w:rPr>
        <w:t>“</w:t>
      </w:r>
      <w:r w:rsidRPr="006568F8">
        <w:rPr>
          <w:color w:val="4472C4" w:themeColor="accent1"/>
        </w:rPr>
        <w:t>For this is my blood of the new testament, which is shed for many for the remission of sins.</w:t>
      </w:r>
      <w:r>
        <w:rPr>
          <w:color w:val="4472C4" w:themeColor="accent1"/>
        </w:rPr>
        <w:t>”</w:t>
      </w:r>
    </w:p>
    <w:p w14:paraId="3BA6D456" w14:textId="77777777" w:rsidR="005C4847" w:rsidRDefault="005C4847" w:rsidP="005C4847">
      <w:pPr>
        <w:rPr>
          <w:color w:val="4472C4" w:themeColor="accent1"/>
        </w:rPr>
      </w:pPr>
      <w:r>
        <w:rPr>
          <w:color w:val="4472C4" w:themeColor="accent1"/>
        </w:rPr>
        <w:t>Whether in word or in deed, we do all that is possible to bring the message of Jesus Christ to everyone.</w:t>
      </w:r>
    </w:p>
    <w:p w14:paraId="0A2CB6E5" w14:textId="77777777" w:rsidR="005C4847" w:rsidRDefault="005C4847" w:rsidP="005C4847">
      <w:pPr>
        <w:rPr>
          <w:color w:val="4472C4" w:themeColor="accent1"/>
        </w:rPr>
      </w:pPr>
      <w:r w:rsidRPr="001D5A2B">
        <w:rPr>
          <w:color w:val="FF0000"/>
        </w:rPr>
        <w:t xml:space="preserve">2 Corinthians 3:2-3 </w:t>
      </w:r>
      <w:r>
        <w:rPr>
          <w:color w:val="4472C4" w:themeColor="accent1"/>
        </w:rPr>
        <w:t>“</w:t>
      </w:r>
      <w:r w:rsidRPr="001D5A2B">
        <w:rPr>
          <w:color w:val="4472C4" w:themeColor="accent1"/>
        </w:rPr>
        <w:t>Ye are our epistle written in our hearts, known and read of all men: Forasmuch as ye are manifestly declared to be the epistle of Christ ministered by us, written not with ink, but with the Spirit of the living God; not in tables of stone, but in fleshy tables of the heart.</w:t>
      </w:r>
      <w:r>
        <w:rPr>
          <w:color w:val="4472C4" w:themeColor="accent1"/>
        </w:rPr>
        <w:t>”</w:t>
      </w:r>
    </w:p>
    <w:p w14:paraId="707125E3" w14:textId="77777777" w:rsidR="005C4847" w:rsidRPr="002C55D4" w:rsidRDefault="005C4847" w:rsidP="005C4847">
      <w:pPr>
        <w:rPr>
          <w:color w:val="4472C4" w:themeColor="accent1"/>
        </w:rPr>
      </w:pPr>
      <w:r>
        <w:rPr>
          <w:color w:val="4472C4" w:themeColor="accent1"/>
        </w:rPr>
        <w:t>The church of God is always striving to bring the Gospel to everyone. We believe, and have faith in, all that Jesus Christ did for us … and we want nothing more than to make Him known to everyone else. We teach and preach Jesus Christ crucified and His resurrection which is the entire basis of our faith.</w:t>
      </w:r>
    </w:p>
    <w:p w14:paraId="3FC7663B" w14:textId="77777777" w:rsidR="005C4847" w:rsidRDefault="005C4847" w:rsidP="005C4847">
      <w:r>
        <w:t>Proverbs 31:17 “She girdeth her loins with strength, and strengtheneth her arms.”</w:t>
      </w:r>
    </w:p>
    <w:p w14:paraId="5FA9CD82" w14:textId="77777777" w:rsidR="005C4847" w:rsidRDefault="005C4847" w:rsidP="005C4847">
      <w:pPr>
        <w:rPr>
          <w:color w:val="4472C4" w:themeColor="accent1"/>
        </w:rPr>
      </w:pPr>
      <w:r w:rsidRPr="0026251E">
        <w:rPr>
          <w:color w:val="FF0000"/>
        </w:rPr>
        <w:t xml:space="preserve">Job 38:3 </w:t>
      </w:r>
      <w:r>
        <w:rPr>
          <w:color w:val="4472C4" w:themeColor="accent1"/>
        </w:rPr>
        <w:t>“</w:t>
      </w:r>
      <w:r w:rsidRPr="0026251E">
        <w:rPr>
          <w:color w:val="4472C4" w:themeColor="accent1"/>
        </w:rPr>
        <w:t xml:space="preserve">Gird up now thy loins like a man; for I will demand of </w:t>
      </w:r>
      <w:proofErr w:type="gramStart"/>
      <w:r w:rsidRPr="0026251E">
        <w:rPr>
          <w:color w:val="4472C4" w:themeColor="accent1"/>
        </w:rPr>
        <w:t>thee, and</w:t>
      </w:r>
      <w:proofErr w:type="gramEnd"/>
      <w:r w:rsidRPr="0026251E">
        <w:rPr>
          <w:color w:val="4472C4" w:themeColor="accent1"/>
        </w:rPr>
        <w:t xml:space="preserve"> answer thou me.</w:t>
      </w:r>
      <w:r>
        <w:rPr>
          <w:color w:val="4472C4" w:themeColor="accent1"/>
        </w:rPr>
        <w:t>”</w:t>
      </w:r>
    </w:p>
    <w:p w14:paraId="103DD988" w14:textId="77777777" w:rsidR="005C4847" w:rsidRDefault="005C4847" w:rsidP="005C4847">
      <w:pPr>
        <w:rPr>
          <w:color w:val="4472C4" w:themeColor="accent1"/>
        </w:rPr>
      </w:pPr>
      <w:r w:rsidRPr="0026251E">
        <w:rPr>
          <w:color w:val="FF0000"/>
        </w:rPr>
        <w:t xml:space="preserve">Job 40:7 </w:t>
      </w:r>
      <w:r>
        <w:rPr>
          <w:color w:val="4472C4" w:themeColor="accent1"/>
        </w:rPr>
        <w:t>“</w:t>
      </w:r>
      <w:r w:rsidRPr="0026251E">
        <w:rPr>
          <w:color w:val="4472C4" w:themeColor="accent1"/>
        </w:rPr>
        <w:t xml:space="preserve">Gird up thy loins now like a man: I will demand of </w:t>
      </w:r>
      <w:proofErr w:type="gramStart"/>
      <w:r w:rsidRPr="0026251E">
        <w:rPr>
          <w:color w:val="4472C4" w:themeColor="accent1"/>
        </w:rPr>
        <w:t>thee, and</w:t>
      </w:r>
      <w:proofErr w:type="gramEnd"/>
      <w:r w:rsidRPr="0026251E">
        <w:rPr>
          <w:color w:val="4472C4" w:themeColor="accent1"/>
        </w:rPr>
        <w:t xml:space="preserve"> declare thou unto me.</w:t>
      </w:r>
      <w:r>
        <w:rPr>
          <w:color w:val="4472C4" w:themeColor="accent1"/>
        </w:rPr>
        <w:t>”</w:t>
      </w:r>
    </w:p>
    <w:p w14:paraId="2FCF0010" w14:textId="77777777" w:rsidR="005C4847" w:rsidRDefault="005C4847" w:rsidP="005C4847">
      <w:pPr>
        <w:rPr>
          <w:color w:val="4472C4" w:themeColor="accent1"/>
        </w:rPr>
      </w:pPr>
      <w:r w:rsidRPr="0026251E">
        <w:rPr>
          <w:color w:val="FF0000"/>
        </w:rPr>
        <w:t xml:space="preserve">1 Samuel 4:9 </w:t>
      </w:r>
      <w:r>
        <w:rPr>
          <w:color w:val="4472C4" w:themeColor="accent1"/>
        </w:rPr>
        <w:t>“</w:t>
      </w:r>
      <w:r w:rsidRPr="0026251E">
        <w:rPr>
          <w:color w:val="4472C4" w:themeColor="accent1"/>
        </w:rPr>
        <w:t>Be strong, and quit yourselves like men, O ye Philistines, that ye be not servants unto the Hebrews, as they have been to you: quit yourselves like men, and fight.</w:t>
      </w:r>
      <w:r>
        <w:rPr>
          <w:color w:val="4472C4" w:themeColor="accent1"/>
        </w:rPr>
        <w:t>”</w:t>
      </w:r>
    </w:p>
    <w:p w14:paraId="33422E7E" w14:textId="77777777" w:rsidR="005C4847" w:rsidRDefault="005C4847" w:rsidP="005C4847">
      <w:pPr>
        <w:rPr>
          <w:color w:val="4472C4" w:themeColor="accent1"/>
        </w:rPr>
      </w:pPr>
      <w:r w:rsidRPr="0026251E">
        <w:rPr>
          <w:color w:val="FF0000"/>
        </w:rPr>
        <w:t xml:space="preserve">1 Corinthians 16:13 </w:t>
      </w:r>
      <w:r>
        <w:rPr>
          <w:color w:val="4472C4" w:themeColor="accent1"/>
        </w:rPr>
        <w:t>“</w:t>
      </w:r>
      <w:r w:rsidRPr="00B34AD4">
        <w:rPr>
          <w:color w:val="4472C4" w:themeColor="accent1"/>
        </w:rPr>
        <w:t>Watch ye, stand fast in the faith, quit you like men, be strong.</w:t>
      </w:r>
      <w:r>
        <w:rPr>
          <w:color w:val="4472C4" w:themeColor="accent1"/>
        </w:rPr>
        <w:t>”</w:t>
      </w:r>
    </w:p>
    <w:p w14:paraId="0CFE78F5" w14:textId="77777777" w:rsidR="005C4847" w:rsidRDefault="005C4847" w:rsidP="005C4847">
      <w:pPr>
        <w:rPr>
          <w:color w:val="4472C4" w:themeColor="accent1"/>
        </w:rPr>
      </w:pPr>
      <w:r>
        <w:rPr>
          <w:color w:val="4472C4" w:themeColor="accent1"/>
        </w:rPr>
        <w:t>Life can be tiresome at times. There are days when it feels as if the world is crushing us; when it feels like nothing is going our way. In the times we become stumped on what to say in response to someone, we can feel like we have not served the Lord correctly. And in our sins, we can feel as if our faith is worthless. In the times we fail to obey, we can feel like we are failures.</w:t>
      </w:r>
    </w:p>
    <w:p w14:paraId="19731909" w14:textId="77777777" w:rsidR="005C4847" w:rsidRDefault="005C4847" w:rsidP="005C4847">
      <w:pPr>
        <w:rPr>
          <w:color w:val="4472C4" w:themeColor="accent1"/>
        </w:rPr>
      </w:pPr>
      <w:r>
        <w:rPr>
          <w:color w:val="4472C4" w:themeColor="accent1"/>
        </w:rPr>
        <w:t>The strength of the virtuous woman is strength of faith. Though she may fall, though she may fail, though she will sin, her faith in the mercy and grace of the Lord remains stedfast.</w:t>
      </w:r>
    </w:p>
    <w:p w14:paraId="6F94336D" w14:textId="77777777" w:rsidR="005C4847" w:rsidRDefault="005C4847" w:rsidP="005C4847">
      <w:pPr>
        <w:rPr>
          <w:color w:val="4472C4" w:themeColor="accent1"/>
        </w:rPr>
      </w:pPr>
      <w:r w:rsidRPr="00CC4B4B">
        <w:rPr>
          <w:color w:val="FF0000"/>
        </w:rPr>
        <w:t xml:space="preserve">Proverbs 24:16 </w:t>
      </w:r>
      <w:r>
        <w:rPr>
          <w:color w:val="4472C4" w:themeColor="accent1"/>
        </w:rPr>
        <w:t>“</w:t>
      </w:r>
      <w:r w:rsidRPr="00CC4B4B">
        <w:rPr>
          <w:color w:val="4472C4" w:themeColor="accent1"/>
        </w:rPr>
        <w:t>For a just man falleth seven times, and riseth up again: but the wicked shall fall into mischief.</w:t>
      </w:r>
      <w:r>
        <w:rPr>
          <w:color w:val="4472C4" w:themeColor="accent1"/>
        </w:rPr>
        <w:t>”</w:t>
      </w:r>
    </w:p>
    <w:p w14:paraId="2385CF8A" w14:textId="77777777" w:rsidR="005C4847" w:rsidRDefault="005C4847" w:rsidP="005C4847">
      <w:pPr>
        <w:rPr>
          <w:color w:val="4472C4" w:themeColor="accent1"/>
        </w:rPr>
      </w:pPr>
      <w:r>
        <w:rPr>
          <w:color w:val="4472C4" w:themeColor="accent1"/>
        </w:rPr>
        <w:t>The virtuous woman, the children of God, will always keep it well within the heart that falling is a part of life. But what is most important is to get back up and keep up the good fight of faith. The devil will knock us down, but the decision to stay down or get back up is totally and completely up to us.</w:t>
      </w:r>
    </w:p>
    <w:p w14:paraId="5F77AD2F" w14:textId="77777777" w:rsidR="005C4847" w:rsidRDefault="005C4847" w:rsidP="005C4847">
      <w:pPr>
        <w:rPr>
          <w:color w:val="4472C4" w:themeColor="accent1"/>
        </w:rPr>
      </w:pPr>
      <w:r>
        <w:rPr>
          <w:color w:val="4472C4" w:themeColor="accent1"/>
        </w:rPr>
        <w:lastRenderedPageBreak/>
        <w:t>And though we may be knocked down, the Lord has taught us to be content, no matter what state of life we are in.</w:t>
      </w:r>
    </w:p>
    <w:p w14:paraId="0D3BCBEE" w14:textId="77777777" w:rsidR="005C4847" w:rsidRDefault="005C4847" w:rsidP="005C4847">
      <w:pPr>
        <w:rPr>
          <w:color w:val="4472C4" w:themeColor="accent1"/>
        </w:rPr>
      </w:pPr>
      <w:r w:rsidRPr="003770EC">
        <w:rPr>
          <w:color w:val="FF0000"/>
        </w:rPr>
        <w:t xml:space="preserve">Philippians 4:11-13 </w:t>
      </w:r>
      <w:r>
        <w:rPr>
          <w:color w:val="4472C4" w:themeColor="accent1"/>
        </w:rPr>
        <w:t>“</w:t>
      </w:r>
      <w:r w:rsidRPr="003770EC">
        <w:rPr>
          <w:color w:val="4472C4" w:themeColor="accent1"/>
        </w:rPr>
        <w:t xml:space="preserve">Not that I speak in respect of </w:t>
      </w:r>
      <w:proofErr w:type="gramStart"/>
      <w:r w:rsidRPr="003770EC">
        <w:rPr>
          <w:color w:val="4472C4" w:themeColor="accent1"/>
        </w:rPr>
        <w:t>want:</w:t>
      </w:r>
      <w:proofErr w:type="gramEnd"/>
      <w:r w:rsidRPr="003770EC">
        <w:rPr>
          <w:color w:val="4472C4" w:themeColor="accent1"/>
        </w:rPr>
        <w:t xml:space="preserve"> for I have learned, in whatsoever state I am, therewith to be content. I know both how to be abased, and I know how to abound: </w:t>
      </w:r>
      <w:proofErr w:type="spellStart"/>
      <w:r w:rsidRPr="003770EC">
        <w:rPr>
          <w:color w:val="4472C4" w:themeColor="accent1"/>
        </w:rPr>
        <w:t>every where</w:t>
      </w:r>
      <w:proofErr w:type="spellEnd"/>
      <w:r w:rsidRPr="003770EC">
        <w:rPr>
          <w:color w:val="4472C4" w:themeColor="accent1"/>
        </w:rPr>
        <w:t xml:space="preserve"> and in all </w:t>
      </w:r>
      <w:proofErr w:type="gramStart"/>
      <w:r w:rsidRPr="003770EC">
        <w:rPr>
          <w:color w:val="4472C4" w:themeColor="accent1"/>
        </w:rPr>
        <w:t>things</w:t>
      </w:r>
      <w:proofErr w:type="gramEnd"/>
      <w:r w:rsidRPr="003770EC">
        <w:rPr>
          <w:color w:val="4472C4" w:themeColor="accent1"/>
        </w:rPr>
        <w:t xml:space="preserve"> I am instructed both to be full and to be hungry, both to abound and to suffer need. I can do all things through Christ which strengtheneth me.</w:t>
      </w:r>
      <w:r>
        <w:rPr>
          <w:color w:val="4472C4" w:themeColor="accent1"/>
        </w:rPr>
        <w:t>”</w:t>
      </w:r>
    </w:p>
    <w:p w14:paraId="4A0B137F" w14:textId="77777777" w:rsidR="005C4847" w:rsidRDefault="005C4847" w:rsidP="005C4847">
      <w:pPr>
        <w:rPr>
          <w:color w:val="4472C4" w:themeColor="accent1"/>
        </w:rPr>
      </w:pPr>
      <w:r>
        <w:rPr>
          <w:color w:val="4472C4" w:themeColor="accent1"/>
        </w:rPr>
        <w:t>By the strength of Jesus Christ within us, we continue to put one foot in front of the other and carry on with the work of the Lord. We understand that the Lord will not hold back any good thing from His children.</w:t>
      </w:r>
    </w:p>
    <w:p w14:paraId="25F7C528" w14:textId="77777777" w:rsidR="005C4847" w:rsidRDefault="005C4847" w:rsidP="005C4847">
      <w:pPr>
        <w:rPr>
          <w:color w:val="4472C4" w:themeColor="accent1"/>
        </w:rPr>
      </w:pPr>
      <w:r w:rsidRPr="00F2331D">
        <w:rPr>
          <w:color w:val="FF0000"/>
        </w:rPr>
        <w:t xml:space="preserve">Psalm 34:10 </w:t>
      </w:r>
      <w:r>
        <w:rPr>
          <w:color w:val="4472C4" w:themeColor="accent1"/>
        </w:rPr>
        <w:t>“</w:t>
      </w:r>
      <w:r w:rsidRPr="00471919">
        <w:rPr>
          <w:color w:val="4472C4" w:themeColor="accent1"/>
        </w:rPr>
        <w:t xml:space="preserve">The young lions do </w:t>
      </w:r>
      <w:proofErr w:type="gramStart"/>
      <w:r w:rsidRPr="00471919">
        <w:rPr>
          <w:color w:val="4472C4" w:themeColor="accent1"/>
        </w:rPr>
        <w:t>lack, and</w:t>
      </w:r>
      <w:proofErr w:type="gramEnd"/>
      <w:r w:rsidRPr="00471919">
        <w:rPr>
          <w:color w:val="4472C4" w:themeColor="accent1"/>
        </w:rPr>
        <w:t xml:space="preserve"> suffer hunger: but they that seek the LORD shall not want any good thing.</w:t>
      </w:r>
      <w:r>
        <w:rPr>
          <w:color w:val="4472C4" w:themeColor="accent1"/>
        </w:rPr>
        <w:t>”</w:t>
      </w:r>
    </w:p>
    <w:p w14:paraId="2D535717" w14:textId="77777777" w:rsidR="005C4847" w:rsidRDefault="005C4847" w:rsidP="005C4847">
      <w:pPr>
        <w:rPr>
          <w:color w:val="4472C4" w:themeColor="accent1"/>
        </w:rPr>
      </w:pPr>
      <w:r>
        <w:rPr>
          <w:color w:val="4472C4" w:themeColor="accent1"/>
        </w:rPr>
        <w:t>The trials of the children of God are numerous. The enemy is unceasing, uncaring, and wants nothing more than our suffering and destruction. What angers him most is that no matter what he throws our way, no matter how much suffering he causes in our lives, we continue to lift up the name of Jesus Christ … especially through the multitude of sufferings we must endure.</w:t>
      </w:r>
    </w:p>
    <w:p w14:paraId="7140D2BD" w14:textId="77777777" w:rsidR="005C4847" w:rsidRDefault="005C4847" w:rsidP="005C4847">
      <w:pPr>
        <w:rPr>
          <w:color w:val="4472C4" w:themeColor="accent1"/>
        </w:rPr>
      </w:pPr>
      <w:r w:rsidRPr="00F2331D">
        <w:rPr>
          <w:color w:val="FF0000"/>
        </w:rPr>
        <w:t xml:space="preserve">1 Corinthians 4:11-13 </w:t>
      </w:r>
      <w:r>
        <w:rPr>
          <w:color w:val="4472C4" w:themeColor="accent1"/>
        </w:rPr>
        <w:t>“</w:t>
      </w:r>
      <w:r w:rsidRPr="00471919">
        <w:rPr>
          <w:color w:val="4472C4" w:themeColor="accent1"/>
        </w:rPr>
        <w:t>Even unto this present hour we both hunger, and thirst, and are naked, and are buffeted, and have no certain dwellingplace; And labour, working with our own hands: being reviled, we bless; being persecuted, we suffer it: Being defamed, we intreat: we are made as the filth of the world, and are the offscouring of all things unto this day.</w:t>
      </w:r>
      <w:r>
        <w:rPr>
          <w:color w:val="4472C4" w:themeColor="accent1"/>
        </w:rPr>
        <w:t>”</w:t>
      </w:r>
    </w:p>
    <w:p w14:paraId="5EE17E24" w14:textId="77777777" w:rsidR="005C4847" w:rsidRDefault="005C4847" w:rsidP="005C4847">
      <w:pPr>
        <w:rPr>
          <w:color w:val="4472C4" w:themeColor="accent1"/>
        </w:rPr>
      </w:pPr>
      <w:r>
        <w:rPr>
          <w:color w:val="4472C4" w:themeColor="accent1"/>
        </w:rPr>
        <w:t>Though our feelings may be hurt, our bodies wrecked, and our minds afflicted, we understand that all these things are meant to bring us into a more perfect faith. With our hearts set upon the things above, we do not concern ourselves with the things of this earth. Just like the faithful brethren of old and present, we are willing to suffer shame for the name of Jesus Christ.</w:t>
      </w:r>
    </w:p>
    <w:p w14:paraId="0BB1110F" w14:textId="77777777" w:rsidR="005C4847" w:rsidRDefault="005C4847" w:rsidP="005C4847">
      <w:pPr>
        <w:rPr>
          <w:color w:val="4472C4" w:themeColor="accent1"/>
        </w:rPr>
      </w:pPr>
      <w:r w:rsidRPr="009116A5">
        <w:rPr>
          <w:color w:val="FF0000"/>
        </w:rPr>
        <w:t xml:space="preserve">Hebrews 11:36-40 </w:t>
      </w:r>
      <w:r>
        <w:rPr>
          <w:color w:val="4472C4" w:themeColor="accent1"/>
        </w:rPr>
        <w:t>“</w:t>
      </w:r>
      <w:r w:rsidRPr="003F32A1">
        <w:rPr>
          <w:color w:val="4472C4" w:themeColor="accent1"/>
        </w:rPr>
        <w:t>And others had trial of cruel mockings and scourgings, yea, moreover of bonds and imprisonment: They were stoned, they were sawn asunder, were tempted, were slain with the sword: they wandered about in sheepskins and goatskins; being destitute, afflicted, tormented; (Of whom the world was not worthy:) they wandered in deserts, and in mountains, and in dens and caves of the earth. And these all, having obtained a good report through faith, received not the promise: God having provided some better thing for us, that they without us should not be made perfect.</w:t>
      </w:r>
      <w:r>
        <w:rPr>
          <w:color w:val="4472C4" w:themeColor="accent1"/>
        </w:rPr>
        <w:t>”</w:t>
      </w:r>
    </w:p>
    <w:p w14:paraId="22E82818" w14:textId="77777777" w:rsidR="005C4847" w:rsidRDefault="005C4847" w:rsidP="005C4847">
      <w:pPr>
        <w:rPr>
          <w:color w:val="4472C4" w:themeColor="accent1"/>
        </w:rPr>
      </w:pPr>
      <w:r>
        <w:rPr>
          <w:color w:val="4472C4" w:themeColor="accent1"/>
        </w:rPr>
        <w:t>The virtuous woman receives her strength from the Lord. Her hope rests not in what she can do, but in what God has already done. His promises sustain her … His Word guides her … His love comforts her … His presence gives her peace … His mercy and His grace drive her to her knees … His light is all that she needs. She gains her strength from the Lord Himself and she remembers all that He has said and done for His saints throughout history. She recalls all that He has done for her. And upon this remembrance, she is blessed with the strength she needs to continue the fight.</w:t>
      </w:r>
    </w:p>
    <w:p w14:paraId="3F56EAAC" w14:textId="77777777" w:rsidR="005C4847" w:rsidRDefault="005C4847" w:rsidP="005C4847">
      <w:pPr>
        <w:rPr>
          <w:color w:val="4472C4" w:themeColor="accent1"/>
        </w:rPr>
      </w:pPr>
      <w:r w:rsidRPr="003F32A1">
        <w:rPr>
          <w:color w:val="FF0000"/>
        </w:rPr>
        <w:t xml:space="preserve">Exodus 15:2 </w:t>
      </w:r>
      <w:r>
        <w:rPr>
          <w:color w:val="4472C4" w:themeColor="accent1"/>
        </w:rPr>
        <w:t>“</w:t>
      </w:r>
      <w:r w:rsidRPr="003F32A1">
        <w:rPr>
          <w:color w:val="4472C4" w:themeColor="accent1"/>
        </w:rPr>
        <w:t xml:space="preserve">The LORD is my strength and song, and he is become my salvation: he is my God, and I will prepare him </w:t>
      </w:r>
      <w:proofErr w:type="gramStart"/>
      <w:r w:rsidRPr="003F32A1">
        <w:rPr>
          <w:color w:val="4472C4" w:themeColor="accent1"/>
        </w:rPr>
        <w:t>an</w:t>
      </w:r>
      <w:proofErr w:type="gramEnd"/>
      <w:r w:rsidRPr="003F32A1">
        <w:rPr>
          <w:color w:val="4472C4" w:themeColor="accent1"/>
        </w:rPr>
        <w:t xml:space="preserve"> habitation; my father's God, and I will exalt him.</w:t>
      </w:r>
      <w:r>
        <w:rPr>
          <w:color w:val="4472C4" w:themeColor="accent1"/>
        </w:rPr>
        <w:t>”</w:t>
      </w:r>
    </w:p>
    <w:p w14:paraId="15E3AE3A" w14:textId="317C2955" w:rsidR="00422C20" w:rsidRPr="005C4847" w:rsidRDefault="005C4847">
      <w:pPr>
        <w:rPr>
          <w:color w:val="4472C4" w:themeColor="accent1"/>
        </w:rPr>
      </w:pPr>
      <w:r w:rsidRPr="003F32A1">
        <w:rPr>
          <w:color w:val="FF0000"/>
        </w:rPr>
        <w:t xml:space="preserve">Psalm 18:1 </w:t>
      </w:r>
      <w:r>
        <w:rPr>
          <w:color w:val="4472C4" w:themeColor="accent1"/>
        </w:rPr>
        <w:t>“</w:t>
      </w:r>
      <w:r w:rsidRPr="003F32A1">
        <w:rPr>
          <w:color w:val="4472C4" w:themeColor="accent1"/>
        </w:rPr>
        <w:t>I will love thee, O LORD, my strength.</w:t>
      </w:r>
      <w:r>
        <w:rPr>
          <w:color w:val="4472C4" w:themeColor="accent1"/>
        </w:rPr>
        <w:t>”</w:t>
      </w:r>
    </w:p>
    <w:sectPr w:rsidR="00422C20" w:rsidRPr="005C484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4847"/>
    <w:rsid w:val="00422C20"/>
    <w:rsid w:val="005C484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346DC7"/>
  <w15:chartTrackingRefBased/>
  <w15:docId w15:val="{6C84FEF5-BA6F-4A1A-B23D-96F99159AB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484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1450</Words>
  <Characters>8266</Characters>
  <Application>Microsoft Office Word</Application>
  <DocSecurity>0</DocSecurity>
  <Lines>68</Lines>
  <Paragraphs>19</Paragraphs>
  <ScaleCrop>false</ScaleCrop>
  <Company/>
  <LinksUpToDate>false</LinksUpToDate>
  <CharactersWithSpaces>9697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cp:revision>
  <dcterms:created xsi:type="dcterms:W3CDTF">2022-08-24T23:51:00Z</dcterms:created>
  <dcterms:modified xsi:type="dcterms:W3CDTF">2022-08-24T23:53:00Z</dcterms:modified>
</cp:coreProperties>
</file>