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4AAAE6" w14:textId="77777777" w:rsidR="00287B6F" w:rsidRDefault="00287B6F" w:rsidP="00287B6F">
      <w:r w:rsidRPr="00C00C88">
        <w:rPr>
          <w:b/>
          <w:bCs/>
          <w:i/>
          <w:iCs/>
          <w:color w:val="FF0000"/>
          <w:u w:val="single"/>
        </w:rPr>
        <w:t>Verse 15</w:t>
      </w:r>
      <w:r w:rsidRPr="00C00C88">
        <w:rPr>
          <w:b/>
          <w:bCs/>
          <w:color w:val="FF0000"/>
          <w:u w:val="single"/>
        </w:rPr>
        <w:t xml:space="preserve"> </w:t>
      </w:r>
      <w:r w:rsidRPr="00C00C88">
        <w:rPr>
          <w:b/>
          <w:bCs/>
          <w:u w:val="single"/>
        </w:rPr>
        <w:t xml:space="preserve">(shoes of the Gospel of peace) </w:t>
      </w:r>
      <w:r>
        <w:t>Walking in the Gospel of peace ensures that our steps in life are determined by God and not ourselves.</w:t>
      </w:r>
    </w:p>
    <w:p w14:paraId="548AEE01" w14:textId="77777777" w:rsidR="00287B6F" w:rsidRDefault="00287B6F" w:rsidP="00287B6F">
      <w:pPr>
        <w:rPr>
          <w:lang w:eastAsia="x-none"/>
        </w:rPr>
      </w:pPr>
      <w:r w:rsidRPr="00B907B3">
        <w:rPr>
          <w:color w:val="FF0000"/>
        </w:rPr>
        <w:t xml:space="preserve">Proverbs 4:26 </w:t>
      </w:r>
      <w:r>
        <w:t>“</w:t>
      </w:r>
      <w:r>
        <w:rPr>
          <w:lang w:eastAsia="x-none"/>
        </w:rPr>
        <w:t xml:space="preserve">Ponder the path of thy </w:t>
      </w:r>
      <w:proofErr w:type="gramStart"/>
      <w:r>
        <w:rPr>
          <w:lang w:eastAsia="x-none"/>
        </w:rPr>
        <w:t>feet, and</w:t>
      </w:r>
      <w:proofErr w:type="gramEnd"/>
      <w:r>
        <w:rPr>
          <w:lang w:eastAsia="x-none"/>
        </w:rPr>
        <w:t xml:space="preserve"> let all thy ways be established.”</w:t>
      </w:r>
    </w:p>
    <w:p w14:paraId="70D97BE5" w14:textId="77777777" w:rsidR="00287B6F" w:rsidRDefault="00287B6F" w:rsidP="00287B6F">
      <w:pPr>
        <w:rPr>
          <w:lang w:eastAsia="x-none"/>
        </w:rPr>
      </w:pPr>
    </w:p>
    <w:p w14:paraId="6272F0BB" w14:textId="77777777" w:rsidR="00287B6F" w:rsidRDefault="00287B6F" w:rsidP="00287B6F">
      <w:pPr>
        <w:rPr>
          <w:lang w:eastAsia="x-none"/>
        </w:rPr>
      </w:pPr>
      <w:r w:rsidRPr="00200266">
        <w:rPr>
          <w:color w:val="FF0000"/>
          <w:lang w:eastAsia="x-none"/>
        </w:rPr>
        <w:t xml:space="preserve">Proverbs 5:1-5 </w:t>
      </w:r>
      <w:r>
        <w:rPr>
          <w:lang w:eastAsia="x-none"/>
        </w:rPr>
        <w:t xml:space="preserve">“My son, attend unto my wisdom, and bow thine ear to my understanding: That thou mayest regard discretion, and that thy lips may keep knowledge. For the lips of a strange woman drop as </w:t>
      </w:r>
      <w:proofErr w:type="gramStart"/>
      <w:r>
        <w:rPr>
          <w:lang w:eastAsia="x-none"/>
        </w:rPr>
        <w:t>an</w:t>
      </w:r>
      <w:proofErr w:type="gramEnd"/>
      <w:r>
        <w:rPr>
          <w:lang w:eastAsia="x-none"/>
        </w:rPr>
        <w:t xml:space="preserve"> honeycomb, and her mouth is smoother than oil: But her end is bitter as wormwood, sharp as a twoedged sword. Her feet go down to death; her steps take hold on hell.”</w:t>
      </w:r>
    </w:p>
    <w:p w14:paraId="6E8A2F8A" w14:textId="77777777" w:rsidR="00287B6F" w:rsidRDefault="00287B6F" w:rsidP="00287B6F">
      <w:pPr>
        <w:rPr>
          <w:lang w:eastAsia="x-none"/>
        </w:rPr>
      </w:pPr>
    </w:p>
    <w:p w14:paraId="464EB9C4" w14:textId="77777777" w:rsidR="00287B6F" w:rsidRDefault="00287B6F" w:rsidP="00287B6F">
      <w:pPr>
        <w:rPr>
          <w:lang w:eastAsia="x-none"/>
        </w:rPr>
      </w:pPr>
      <w:r w:rsidRPr="00200266">
        <w:rPr>
          <w:color w:val="FF0000"/>
          <w:lang w:eastAsia="x-none"/>
        </w:rPr>
        <w:t xml:space="preserve">Proverbs 6:18 </w:t>
      </w:r>
      <w:r>
        <w:rPr>
          <w:lang w:eastAsia="x-none"/>
        </w:rPr>
        <w:t>“</w:t>
      </w:r>
      <w:proofErr w:type="gramStart"/>
      <w:r w:rsidRPr="00200266">
        <w:rPr>
          <w:lang w:eastAsia="x-none"/>
        </w:rPr>
        <w:t>An</w:t>
      </w:r>
      <w:proofErr w:type="gramEnd"/>
      <w:r w:rsidRPr="00200266">
        <w:rPr>
          <w:lang w:eastAsia="x-none"/>
        </w:rPr>
        <w:t xml:space="preserve"> heart that deviseth wicked imaginations, feet that be swift in running to mischief,</w:t>
      </w:r>
      <w:r>
        <w:rPr>
          <w:lang w:eastAsia="x-none"/>
        </w:rPr>
        <w:t>”</w:t>
      </w:r>
    </w:p>
    <w:p w14:paraId="55397F20" w14:textId="77777777" w:rsidR="00287B6F" w:rsidRDefault="00287B6F" w:rsidP="00287B6F">
      <w:pPr>
        <w:rPr>
          <w:lang w:eastAsia="x-none"/>
        </w:rPr>
      </w:pPr>
      <w:r>
        <w:rPr>
          <w:lang w:eastAsia="x-none"/>
        </w:rPr>
        <w:t>“Mischief” – bad, disagreeable, unpleasant, evil, misery, displeasing, distress, wrong</w:t>
      </w:r>
    </w:p>
    <w:p w14:paraId="19CED02F" w14:textId="77777777" w:rsidR="00287B6F" w:rsidRDefault="00287B6F" w:rsidP="00287B6F">
      <w:pPr>
        <w:rPr>
          <w:lang w:eastAsia="x-none"/>
        </w:rPr>
      </w:pPr>
    </w:p>
    <w:p w14:paraId="2E156195" w14:textId="77777777" w:rsidR="00287B6F" w:rsidRDefault="00287B6F" w:rsidP="00287B6F">
      <w:pPr>
        <w:rPr>
          <w:lang w:eastAsia="x-none"/>
        </w:rPr>
      </w:pPr>
      <w:r w:rsidRPr="00200266">
        <w:rPr>
          <w:color w:val="FF0000"/>
          <w:lang w:eastAsia="x-none"/>
        </w:rPr>
        <w:t xml:space="preserve">Psalm 119:101 </w:t>
      </w:r>
      <w:r>
        <w:rPr>
          <w:lang w:eastAsia="x-none"/>
        </w:rPr>
        <w:t>“</w:t>
      </w:r>
      <w:r w:rsidRPr="00200266">
        <w:rPr>
          <w:lang w:eastAsia="x-none"/>
        </w:rPr>
        <w:t>I have refrained my feet from every evil way, that I might keep thy word.</w:t>
      </w:r>
      <w:r>
        <w:rPr>
          <w:lang w:eastAsia="x-none"/>
        </w:rPr>
        <w:t>”</w:t>
      </w:r>
    </w:p>
    <w:p w14:paraId="054D680D" w14:textId="77777777" w:rsidR="00287B6F" w:rsidRDefault="00287B6F" w:rsidP="00287B6F">
      <w:pPr>
        <w:rPr>
          <w:lang w:eastAsia="x-none"/>
        </w:rPr>
      </w:pPr>
    </w:p>
    <w:p w14:paraId="059D62D0" w14:textId="77777777" w:rsidR="00287B6F" w:rsidRDefault="00287B6F" w:rsidP="00287B6F">
      <w:pPr>
        <w:rPr>
          <w:lang w:eastAsia="x-none"/>
        </w:rPr>
      </w:pPr>
      <w:r w:rsidRPr="003F2990">
        <w:rPr>
          <w:color w:val="FF0000"/>
          <w:lang w:eastAsia="x-none"/>
        </w:rPr>
        <w:t xml:space="preserve">Leviticus 26:3-13 </w:t>
      </w:r>
      <w:r>
        <w:rPr>
          <w:lang w:eastAsia="x-none"/>
        </w:rPr>
        <w:t xml:space="preserve">“If ye walk in my statutes, and keep my commandments, and do them; Then I will give you rain in due season, and the land shall yield her increase, and the trees of the field shall yield their fruit. And your threshing shall reach unto the vintage, and the vintage shall reach unto the sowing time: and ye shall eat your bread to the full, and dwell in your land safely. And I will give peace in the land, and ye shall lie down, and none shall make you afraid: and I will rid evil beasts out of the land, neither shall the sword go through your land. And ye shall chase your enemies, and they shall fall before you by the sword. And five of you shall chase </w:t>
      </w:r>
      <w:proofErr w:type="gramStart"/>
      <w:r>
        <w:rPr>
          <w:lang w:eastAsia="x-none"/>
        </w:rPr>
        <w:t>an</w:t>
      </w:r>
      <w:proofErr w:type="gramEnd"/>
      <w:r>
        <w:rPr>
          <w:lang w:eastAsia="x-none"/>
        </w:rPr>
        <w:t xml:space="preserve"> hundred, and an </w:t>
      </w:r>
      <w:proofErr w:type="spellStart"/>
      <w:r>
        <w:rPr>
          <w:lang w:eastAsia="x-none"/>
        </w:rPr>
        <w:t>hundred</w:t>
      </w:r>
      <w:proofErr w:type="spellEnd"/>
      <w:r>
        <w:rPr>
          <w:lang w:eastAsia="x-none"/>
        </w:rPr>
        <w:t xml:space="preserve"> of you shall put ten thousand to flight: and your enemies shall fall before you by the sword. For I will have respect unto you, and make you fruitful, and multiply you, and establish my covenant with you. And ye shall eat old </w:t>
      </w:r>
      <w:proofErr w:type="gramStart"/>
      <w:r>
        <w:rPr>
          <w:lang w:eastAsia="x-none"/>
        </w:rPr>
        <w:t>store, and</w:t>
      </w:r>
      <w:proofErr w:type="gramEnd"/>
      <w:r>
        <w:rPr>
          <w:lang w:eastAsia="x-none"/>
        </w:rPr>
        <w:t xml:space="preserve"> bring forth the old because of the new. And I will set my tabernacle among you: and my soul shall not abhor you. And I will walk among you, and will be your God, and ye shall be my people. I am the LORD your God, which brought you forth out of the land of Egypt, that ye should not be their bondmen; and I have broken the bands of your yoke, and made you go upright.”</w:t>
      </w:r>
    </w:p>
    <w:p w14:paraId="01E47FDC" w14:textId="77777777" w:rsidR="00287B6F" w:rsidRDefault="00287B6F" w:rsidP="00287B6F"/>
    <w:p w14:paraId="3609DA89" w14:textId="77777777" w:rsidR="00287B6F" w:rsidRDefault="00287B6F" w:rsidP="00287B6F">
      <w:r w:rsidRPr="00B23618">
        <w:rPr>
          <w:color w:val="FF0000"/>
        </w:rPr>
        <w:t>Revelation 16:1</w:t>
      </w:r>
      <w:r>
        <w:rPr>
          <w:color w:val="FF0000"/>
        </w:rPr>
        <w:t>5</w:t>
      </w:r>
      <w:r w:rsidRPr="00B23618">
        <w:rPr>
          <w:color w:val="FF0000"/>
        </w:rPr>
        <w:t xml:space="preserve"> </w:t>
      </w:r>
      <w:r>
        <w:t>“</w:t>
      </w:r>
      <w:r w:rsidRPr="00B23618">
        <w:t>Behold, I come as a thief. Blessed is he that watcheth, and keepeth his garments, lest he walk naked, and they see his shame.</w:t>
      </w:r>
      <w:r>
        <w:t>”</w:t>
      </w:r>
    </w:p>
    <w:p w14:paraId="33119BC7" w14:textId="77777777" w:rsidR="00287B6F" w:rsidRDefault="00287B6F" w:rsidP="00287B6F">
      <w:r>
        <w:t>Do you remember when we spoke about garments in our sermon about Proverbs 31? The consequence of not walking with the Lord is that our shameful behaviour will be seen by others. Failure to walk with the Lord means we walk in life as a drunk man who lacks inhibition. Without God taking the reins of our lives, we will perform evil works, say evil things, and generally have an unsanctified personality. Which just means having an attitude of negativity and pessimism.</w:t>
      </w:r>
    </w:p>
    <w:p w14:paraId="45920240" w14:textId="77777777" w:rsidR="00287B6F" w:rsidRDefault="00287B6F" w:rsidP="00287B6F">
      <w:r w:rsidRPr="00B23618">
        <w:rPr>
          <w:color w:val="FF0000"/>
        </w:rPr>
        <w:t xml:space="preserve">Psalm 119:1 </w:t>
      </w:r>
      <w:r>
        <w:t>“</w:t>
      </w:r>
      <w:r w:rsidRPr="00B23618">
        <w:t>Blessed are the undefiled in the way, who walk in the law of the LORD.</w:t>
      </w:r>
      <w:r>
        <w:t>”</w:t>
      </w:r>
    </w:p>
    <w:p w14:paraId="0D6D2CBE" w14:textId="77777777" w:rsidR="00287B6F" w:rsidRDefault="00287B6F" w:rsidP="00287B6F">
      <w:r>
        <w:lastRenderedPageBreak/>
        <w:t xml:space="preserve">Like the verse we just went through in Revelation, the consequence of not walking as Jesus walked is that we will be disobedient, which causes us to become defiled with sin. We’re not just speaking of sins born from ignorance. No, the Lord winks at those. What we are talking about is becoming defiled with iniquity. The problem is this: if we do not make effort to be obedient to God, then we won’t make effort to stay away from sin. </w:t>
      </w:r>
      <w:proofErr w:type="gramStart"/>
      <w:r>
        <w:t>Or,</w:t>
      </w:r>
      <w:proofErr w:type="gramEnd"/>
      <w:r>
        <w:t xml:space="preserve"> the efforts will be minimal. Rather, we will be in danger of making excuses for sin.</w:t>
      </w:r>
    </w:p>
    <w:p w14:paraId="305A202F" w14:textId="77777777" w:rsidR="00287B6F" w:rsidRDefault="00287B6F" w:rsidP="00287B6F">
      <w:pPr>
        <w:rPr>
          <w:lang w:eastAsia="x-none"/>
        </w:rPr>
      </w:pPr>
      <w:r w:rsidRPr="00B23618">
        <w:rPr>
          <w:color w:val="FF0000"/>
        </w:rPr>
        <w:t xml:space="preserve">Proverbs 19:2 </w:t>
      </w:r>
      <w:r>
        <w:t>“</w:t>
      </w:r>
      <w:r>
        <w:rPr>
          <w:lang w:eastAsia="x-none"/>
        </w:rPr>
        <w:t xml:space="preserve">Also, </w:t>
      </w:r>
      <w:r>
        <w:rPr>
          <w:i/>
          <w:iCs/>
          <w:color w:val="757575"/>
          <w:lang w:eastAsia="x-none"/>
        </w:rPr>
        <w:t>that</w:t>
      </w:r>
      <w:r>
        <w:rPr>
          <w:lang w:eastAsia="x-none"/>
        </w:rPr>
        <w:t xml:space="preserve"> the soul </w:t>
      </w:r>
      <w:r>
        <w:rPr>
          <w:i/>
          <w:iCs/>
          <w:color w:val="757575"/>
          <w:lang w:eastAsia="x-none"/>
        </w:rPr>
        <w:t>be</w:t>
      </w:r>
      <w:r>
        <w:rPr>
          <w:lang w:eastAsia="x-none"/>
        </w:rPr>
        <w:t xml:space="preserve"> without knowledge, </w:t>
      </w:r>
      <w:r>
        <w:rPr>
          <w:i/>
          <w:iCs/>
          <w:color w:val="757575"/>
          <w:lang w:eastAsia="x-none"/>
        </w:rPr>
        <w:t>it is</w:t>
      </w:r>
      <w:r>
        <w:rPr>
          <w:lang w:eastAsia="x-none"/>
        </w:rPr>
        <w:t xml:space="preserve"> not good; and he that hasteth with </w:t>
      </w:r>
      <w:r>
        <w:rPr>
          <w:i/>
          <w:iCs/>
          <w:color w:val="757575"/>
          <w:lang w:eastAsia="x-none"/>
        </w:rPr>
        <w:t>his</w:t>
      </w:r>
      <w:r>
        <w:rPr>
          <w:lang w:eastAsia="x-none"/>
        </w:rPr>
        <w:t xml:space="preserve"> feet sinneth.”</w:t>
      </w:r>
    </w:p>
    <w:p w14:paraId="0C917688" w14:textId="77777777" w:rsidR="00287B6F" w:rsidRDefault="00287B6F" w:rsidP="00287B6F">
      <w:pPr>
        <w:rPr>
          <w:lang w:eastAsia="x-none"/>
        </w:rPr>
      </w:pPr>
      <w:r>
        <w:rPr>
          <w:lang w:eastAsia="x-none"/>
        </w:rPr>
        <w:t>When there is no real knowledge of the Lord in our hearts, we run into the danger of making rash decisions which tend to be solely based upon our emotional condition at the time. These overly emotional times cause us to be hasty in decision making. And these hasty decisions tend to move us toward sin because, in those times, the knowledge of the Lord is not guiding us … our hearts are.</w:t>
      </w:r>
    </w:p>
    <w:p w14:paraId="437CEF83" w14:textId="77777777" w:rsidR="00287B6F" w:rsidRDefault="00287B6F" w:rsidP="00287B6F">
      <w:pPr>
        <w:rPr>
          <w:lang w:eastAsia="x-none"/>
        </w:rPr>
      </w:pPr>
      <w:r w:rsidRPr="009C4AA9">
        <w:rPr>
          <w:color w:val="FF0000"/>
          <w:lang w:eastAsia="x-none"/>
        </w:rPr>
        <w:t xml:space="preserve">Jeremiah 17:9 </w:t>
      </w:r>
      <w:r>
        <w:rPr>
          <w:lang w:eastAsia="x-none"/>
        </w:rPr>
        <w:t xml:space="preserve">“The heart </w:t>
      </w:r>
      <w:r>
        <w:rPr>
          <w:i/>
          <w:iCs/>
          <w:color w:val="757575"/>
          <w:lang w:eastAsia="x-none"/>
        </w:rPr>
        <w:t>is</w:t>
      </w:r>
      <w:r>
        <w:rPr>
          <w:lang w:eastAsia="x-none"/>
        </w:rPr>
        <w:t xml:space="preserve"> deceitful above all </w:t>
      </w:r>
      <w:r>
        <w:rPr>
          <w:i/>
          <w:iCs/>
          <w:color w:val="757575"/>
          <w:lang w:eastAsia="x-none"/>
        </w:rPr>
        <w:t>things,</w:t>
      </w:r>
      <w:r>
        <w:rPr>
          <w:lang w:eastAsia="x-none"/>
        </w:rPr>
        <w:t xml:space="preserve"> and desperately wicked: who can know it?”</w:t>
      </w:r>
    </w:p>
    <w:p w14:paraId="2AFD3F98" w14:textId="77777777" w:rsidR="00287B6F" w:rsidRDefault="00287B6F" w:rsidP="00287B6F">
      <w:pPr>
        <w:rPr>
          <w:lang w:eastAsia="x-none"/>
        </w:rPr>
      </w:pPr>
      <w:r w:rsidRPr="009C4AA9">
        <w:rPr>
          <w:color w:val="FF0000"/>
          <w:lang w:eastAsia="x-none"/>
        </w:rPr>
        <w:t xml:space="preserve">Matthew 6:21 </w:t>
      </w:r>
      <w:r>
        <w:rPr>
          <w:lang w:eastAsia="x-none"/>
        </w:rPr>
        <w:t>“</w:t>
      </w:r>
      <w:r w:rsidRPr="007076EB">
        <w:rPr>
          <w:lang w:eastAsia="x-none"/>
        </w:rPr>
        <w:t>For where your treasure is, there will your heart be also.</w:t>
      </w:r>
      <w:r>
        <w:rPr>
          <w:lang w:eastAsia="x-none"/>
        </w:rPr>
        <w:t>”</w:t>
      </w:r>
    </w:p>
    <w:p w14:paraId="507D7D3D" w14:textId="77777777" w:rsidR="00287B6F" w:rsidRDefault="00287B6F" w:rsidP="00287B6F">
      <w:r>
        <w:rPr>
          <w:lang w:eastAsia="x-none"/>
        </w:rPr>
        <w:t>This verse in Matthew must be understood to work in both directions. If our hearts are strictly and obediently focused on the Kingdom of God, then our treasure will be there. If our hearts are focused on the things of the world, then our hearts will be bound to this world.</w:t>
      </w:r>
    </w:p>
    <w:p w14:paraId="793A70E3" w14:textId="77777777" w:rsidR="00287B6F" w:rsidRDefault="00287B6F" w:rsidP="00287B6F">
      <w:pPr>
        <w:rPr>
          <w:lang w:eastAsia="x-none"/>
        </w:rPr>
      </w:pPr>
      <w:r w:rsidRPr="00135EA3">
        <w:rPr>
          <w:color w:val="FF0000"/>
        </w:rPr>
        <w:t xml:space="preserve">Jeremiah 10:23 </w:t>
      </w:r>
      <w:r>
        <w:t>“</w:t>
      </w:r>
      <w:r>
        <w:rPr>
          <w:lang w:eastAsia="x-none"/>
        </w:rPr>
        <w:t xml:space="preserve">O LORD, I know that the way of man </w:t>
      </w:r>
      <w:r>
        <w:rPr>
          <w:i/>
          <w:iCs/>
          <w:color w:val="757575"/>
          <w:lang w:eastAsia="x-none"/>
        </w:rPr>
        <w:t>is</w:t>
      </w:r>
      <w:r>
        <w:rPr>
          <w:lang w:eastAsia="x-none"/>
        </w:rPr>
        <w:t xml:space="preserve"> not in himself: </w:t>
      </w:r>
      <w:r>
        <w:rPr>
          <w:i/>
          <w:iCs/>
          <w:color w:val="757575"/>
          <w:lang w:eastAsia="x-none"/>
        </w:rPr>
        <w:t>it is</w:t>
      </w:r>
      <w:r>
        <w:rPr>
          <w:lang w:eastAsia="x-none"/>
        </w:rPr>
        <w:t xml:space="preserve"> not in man that walketh to direct his steps.”</w:t>
      </w:r>
    </w:p>
    <w:p w14:paraId="5209AB9A" w14:textId="77777777" w:rsidR="00287B6F" w:rsidRDefault="00287B6F" w:rsidP="00287B6F">
      <w:pPr>
        <w:rPr>
          <w:lang w:eastAsia="x-none"/>
        </w:rPr>
      </w:pPr>
      <w:r>
        <w:rPr>
          <w:lang w:eastAsia="x-none"/>
        </w:rPr>
        <w:t>Basically, even though we have free will, it is not our place to establish our own path or course in life. Yes, our Father will allow us to make any decision and walk any path we want … but only the path of Jesus Christ will lead us to Heaven.</w:t>
      </w:r>
    </w:p>
    <w:p w14:paraId="58090597" w14:textId="77777777" w:rsidR="00287B6F" w:rsidRDefault="00287B6F" w:rsidP="00287B6F">
      <w:pPr>
        <w:rPr>
          <w:lang w:eastAsia="x-none"/>
        </w:rPr>
      </w:pPr>
      <w:r w:rsidRPr="00CB03F4">
        <w:rPr>
          <w:color w:val="FF0000"/>
          <w:lang w:eastAsia="x-none"/>
        </w:rPr>
        <w:t xml:space="preserve">Isaiah 52:7 </w:t>
      </w:r>
      <w:r>
        <w:rPr>
          <w:lang w:eastAsia="x-none"/>
        </w:rPr>
        <w:t>“How beautiful upon the mountains are the feet of him that bringeth good tidings, that publisheth peace; that bringeth good tidings of good, that publisheth salvation; that saith unto Zion, Thy God reigneth!”</w:t>
      </w:r>
    </w:p>
    <w:p w14:paraId="6D28591B" w14:textId="77777777" w:rsidR="00287B6F" w:rsidRDefault="00287B6F" w:rsidP="00287B6F">
      <w:r w:rsidRPr="00CB03F4">
        <w:rPr>
          <w:color w:val="FF0000"/>
          <w:lang w:eastAsia="x-none"/>
        </w:rPr>
        <w:t xml:space="preserve">Romans 10:15 </w:t>
      </w:r>
      <w:r>
        <w:rPr>
          <w:lang w:eastAsia="x-none"/>
        </w:rPr>
        <w:t xml:space="preserve">“And how shall they preach, except they be sent? as it is written, How beautiful are the feet of them that preach the gospel of </w:t>
      </w:r>
      <w:proofErr w:type="gramStart"/>
      <w:r>
        <w:rPr>
          <w:lang w:eastAsia="x-none"/>
        </w:rPr>
        <w:t>peace, and</w:t>
      </w:r>
      <w:proofErr w:type="gramEnd"/>
      <w:r>
        <w:rPr>
          <w:lang w:eastAsia="x-none"/>
        </w:rPr>
        <w:t xml:space="preserve"> bring glad tidings of good things!”</w:t>
      </w:r>
    </w:p>
    <w:p w14:paraId="3FEF4630" w14:textId="77777777" w:rsidR="00287B6F" w:rsidRDefault="00287B6F" w:rsidP="00287B6F">
      <w:r>
        <w:t>We automatically desire to walk as our Lord walked when we have on the shoes of the Gospel of peace.</w:t>
      </w:r>
    </w:p>
    <w:p w14:paraId="59647022" w14:textId="77777777" w:rsidR="00287B6F" w:rsidRDefault="00287B6F" w:rsidP="00287B6F">
      <w:r w:rsidRPr="00135EA3">
        <w:rPr>
          <w:color w:val="FF0000"/>
        </w:rPr>
        <w:t xml:space="preserve">1 John 2:6 </w:t>
      </w:r>
      <w:r>
        <w:t>“</w:t>
      </w:r>
      <w:r>
        <w:rPr>
          <w:lang w:eastAsia="x-none"/>
        </w:rPr>
        <w:t>He that saith he abideth in him ought himself also so to walk, even as he walked.”</w:t>
      </w:r>
    </w:p>
    <w:p w14:paraId="7D2EBA3D" w14:textId="77777777" w:rsidR="00287B6F" w:rsidRDefault="00287B6F" w:rsidP="00287B6F">
      <w:r>
        <w:t>Walking in the ways of Christ will have us seeking peace with others.</w:t>
      </w:r>
    </w:p>
    <w:p w14:paraId="04ABB9F7" w14:textId="77777777" w:rsidR="00287B6F" w:rsidRDefault="00287B6F" w:rsidP="00287B6F">
      <w:r w:rsidRPr="00135EA3">
        <w:rPr>
          <w:color w:val="FF0000"/>
        </w:rPr>
        <w:t>Romans 12:9-21</w:t>
      </w:r>
      <w:r>
        <w:rPr>
          <w:color w:val="FF0000"/>
        </w:rPr>
        <w:t xml:space="preserve"> (Marks of the true Christian)</w:t>
      </w:r>
      <w:r w:rsidRPr="00135EA3">
        <w:rPr>
          <w:color w:val="FF0000"/>
        </w:rPr>
        <w:t xml:space="preserve"> </w:t>
      </w:r>
      <w:r>
        <w:t xml:space="preserve">“Let love be without dissimulation. Abhor that which is evil; cleave to that which is good. Be kindly affectioned one to another with brotherly love; in honour preferring one another; Not slothful in business; fervent in spirit; serving the Lord; Rejoicing in hope; patient in tribulation; continuing instant in prayer; Distributing to the necessity of saints; given to hospitality. Bless them which persecute you: bless, and curse not. Rejoice with them that do rejoice, and weep with them that weep. Be of the same mind one toward another. Mind not high </w:t>
      </w:r>
      <w:proofErr w:type="gramStart"/>
      <w:r>
        <w:t>things, but</w:t>
      </w:r>
      <w:proofErr w:type="gramEnd"/>
      <w:r>
        <w:t xml:space="preserve"> condescend to men of low estate. Be not wise in your own conceits. Recompense to no man evil for evil. </w:t>
      </w:r>
      <w:r>
        <w:lastRenderedPageBreak/>
        <w:t xml:space="preserve">Provide things honest in the sight of all men. If it be possible, as much as lieth in you, live peaceably with all men. Dearly beloved, avenge not yourselves, but rather give place unto wrath: for it is written, Vengeance is mine; I will repay, saith the Lord. </w:t>
      </w:r>
      <w:proofErr w:type="gramStart"/>
      <w:r>
        <w:t>Therefore</w:t>
      </w:r>
      <w:proofErr w:type="gramEnd"/>
      <w:r>
        <w:t xml:space="preserve"> if thine enemy hunger, feed him; if he thirst, give him drink: for in so doing thou shalt heap coals of fire on his head. Be not overcome of </w:t>
      </w:r>
      <w:proofErr w:type="gramStart"/>
      <w:r>
        <w:t>evil, but</w:t>
      </w:r>
      <w:proofErr w:type="gramEnd"/>
      <w:r>
        <w:t xml:space="preserve"> overcome evil with good.”</w:t>
      </w:r>
    </w:p>
    <w:p w14:paraId="4B09D953" w14:textId="77777777" w:rsidR="00287B6F" w:rsidRDefault="00287B6F" w:rsidP="00287B6F">
      <w:pPr>
        <w:rPr>
          <w:lang w:eastAsia="x-none"/>
        </w:rPr>
      </w:pPr>
      <w:r>
        <w:rPr>
          <w:color w:val="FF0000"/>
        </w:rPr>
        <w:t>1 Corinthians</w:t>
      </w:r>
      <w:r w:rsidRPr="00CD0CC9">
        <w:rPr>
          <w:color w:val="FF0000"/>
        </w:rPr>
        <w:t xml:space="preserve"> 9:26 </w:t>
      </w:r>
      <w:r>
        <w:t>“</w:t>
      </w:r>
      <w:r>
        <w:rPr>
          <w:lang w:eastAsia="x-none"/>
        </w:rPr>
        <w:t xml:space="preserve">I therefore so run, not as uncertainly; </w:t>
      </w:r>
      <w:proofErr w:type="gramStart"/>
      <w:r>
        <w:rPr>
          <w:lang w:eastAsia="x-none"/>
        </w:rPr>
        <w:t>so</w:t>
      </w:r>
      <w:proofErr w:type="gramEnd"/>
      <w:r>
        <w:rPr>
          <w:lang w:eastAsia="x-none"/>
        </w:rPr>
        <w:t xml:space="preserve"> fight I, not as one that beateth the air:”</w:t>
      </w:r>
    </w:p>
    <w:p w14:paraId="21854250" w14:textId="4B3CE70A" w:rsidR="00422C20" w:rsidRDefault="00287B6F">
      <w:pPr>
        <w:rPr>
          <w:lang w:eastAsia="x-none"/>
        </w:rPr>
      </w:pPr>
      <w:r w:rsidRPr="003F2990">
        <w:rPr>
          <w:color w:val="FF0000"/>
          <w:lang w:eastAsia="x-none"/>
        </w:rPr>
        <w:t xml:space="preserve">1 Samuel 2:9 </w:t>
      </w:r>
      <w:r>
        <w:rPr>
          <w:lang w:eastAsia="x-none"/>
        </w:rPr>
        <w:t>“He will keep the feet of his saints, and the wicked shall be silent in darkness; for by strength shall no man prevail.”</w:t>
      </w:r>
    </w:p>
    <w:sectPr w:rsidR="00422C2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5"/>
  <w:proofState w:spelling="clean" w:grammar="clean"/>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87B6F"/>
    <w:rsid w:val="00287B6F"/>
    <w:rsid w:val="00422C20"/>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CA5CD2"/>
  <w15:chartTrackingRefBased/>
  <w15:docId w15:val="{661D469E-6BC5-4928-B1AB-5246E92802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87B6F"/>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1015</Words>
  <Characters>5789</Characters>
  <Application>Microsoft Office Word</Application>
  <DocSecurity>0</DocSecurity>
  <Lines>48</Lines>
  <Paragraphs>13</Paragraphs>
  <ScaleCrop>false</ScaleCrop>
  <Company/>
  <LinksUpToDate>false</LinksUpToDate>
  <CharactersWithSpaces>6791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 G</dc:creator>
  <cp:keywords/>
  <dc:description/>
  <cp:lastModifiedBy>L G</cp:lastModifiedBy>
  <cp:revision>1</cp:revision>
  <dcterms:created xsi:type="dcterms:W3CDTF">2022-08-20T20:10:00Z</dcterms:created>
  <dcterms:modified xsi:type="dcterms:W3CDTF">2022-08-20T20:10:00Z</dcterms:modified>
</cp:coreProperties>
</file>