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099A0" w14:textId="77777777" w:rsidR="00921DC2" w:rsidRDefault="00921DC2" w:rsidP="00921DC2">
      <w:r w:rsidRPr="00C00C88">
        <w:rPr>
          <w:b/>
          <w:bCs/>
          <w:i/>
          <w:iCs/>
          <w:color w:val="FF0000"/>
          <w:u w:val="single"/>
        </w:rPr>
        <w:t>Verse 16</w:t>
      </w:r>
      <w:r w:rsidRPr="00C00C88">
        <w:rPr>
          <w:b/>
          <w:bCs/>
          <w:color w:val="FF0000"/>
          <w:u w:val="single"/>
        </w:rPr>
        <w:t xml:space="preserve"> </w:t>
      </w:r>
      <w:r w:rsidRPr="00C00C88">
        <w:rPr>
          <w:b/>
          <w:bCs/>
          <w:u w:val="single"/>
        </w:rPr>
        <w:t>(shield of faith)</w:t>
      </w:r>
    </w:p>
    <w:p w14:paraId="1E926B37" w14:textId="77777777" w:rsidR="00921DC2" w:rsidRDefault="00921DC2" w:rsidP="00921DC2">
      <w:r w:rsidRPr="0031394F">
        <w:rPr>
          <w:color w:val="FF0000"/>
        </w:rPr>
        <w:t xml:space="preserve">Psalm 3:3 </w:t>
      </w:r>
      <w:r>
        <w:t>“</w:t>
      </w:r>
      <w:r>
        <w:rPr>
          <w:lang w:eastAsia="x-none"/>
        </w:rPr>
        <w:t xml:space="preserve">But thou, O LORD, </w:t>
      </w:r>
      <w:r>
        <w:rPr>
          <w:i/>
          <w:iCs/>
          <w:color w:val="757575"/>
          <w:lang w:eastAsia="x-none"/>
        </w:rPr>
        <w:t>art</w:t>
      </w:r>
      <w:r>
        <w:rPr>
          <w:lang w:eastAsia="x-none"/>
        </w:rPr>
        <w:t xml:space="preserve"> a shield for me; my glory, and the lifter up of mine head.”</w:t>
      </w:r>
    </w:p>
    <w:p w14:paraId="7227D985" w14:textId="77777777" w:rsidR="00921DC2" w:rsidRDefault="00921DC2" w:rsidP="00921DC2">
      <w:r w:rsidRPr="0031394F">
        <w:rPr>
          <w:color w:val="FF0000"/>
        </w:rPr>
        <w:t xml:space="preserve">Psalm 5:12 </w:t>
      </w:r>
      <w:r>
        <w:t>“</w:t>
      </w:r>
      <w:r>
        <w:rPr>
          <w:lang w:eastAsia="x-none"/>
        </w:rPr>
        <w:t xml:space="preserve">For thou, LORD, wilt bless the righteous; with favour wilt thou compass him as </w:t>
      </w:r>
      <w:r>
        <w:rPr>
          <w:i/>
          <w:iCs/>
          <w:color w:val="757575"/>
          <w:lang w:eastAsia="x-none"/>
        </w:rPr>
        <w:t>with</w:t>
      </w:r>
      <w:r>
        <w:rPr>
          <w:lang w:eastAsia="x-none"/>
        </w:rPr>
        <w:t xml:space="preserve"> a shield.”</w:t>
      </w:r>
    </w:p>
    <w:p w14:paraId="7DD0BA86" w14:textId="77777777" w:rsidR="00921DC2" w:rsidRDefault="00921DC2" w:rsidP="00921DC2">
      <w:r w:rsidRPr="0031394F">
        <w:rPr>
          <w:color w:val="FF0000"/>
        </w:rPr>
        <w:t xml:space="preserve">Psalm 28:7 </w:t>
      </w:r>
      <w:r>
        <w:t>“</w:t>
      </w:r>
      <w:r>
        <w:rPr>
          <w:lang w:eastAsia="x-none"/>
        </w:rPr>
        <w:t xml:space="preserve">The LORD </w:t>
      </w:r>
      <w:r>
        <w:rPr>
          <w:i/>
          <w:iCs/>
          <w:color w:val="757575"/>
          <w:lang w:eastAsia="x-none"/>
        </w:rPr>
        <w:t>is</w:t>
      </w:r>
      <w:r>
        <w:rPr>
          <w:lang w:eastAsia="x-none"/>
        </w:rPr>
        <w:t xml:space="preserve"> my strength and my shield; my heart trusted in him, and I am helped: </w:t>
      </w:r>
      <w:proofErr w:type="gramStart"/>
      <w:r>
        <w:rPr>
          <w:lang w:eastAsia="x-none"/>
        </w:rPr>
        <w:t>therefore</w:t>
      </w:r>
      <w:proofErr w:type="gramEnd"/>
      <w:r>
        <w:rPr>
          <w:lang w:eastAsia="x-none"/>
        </w:rPr>
        <w:t xml:space="preserve"> my heart greatly rejoiceth; and with my song will I praise him.”</w:t>
      </w:r>
    </w:p>
    <w:p w14:paraId="4B90A695" w14:textId="77777777" w:rsidR="00921DC2" w:rsidRDefault="00921DC2" w:rsidP="00921DC2">
      <w:r>
        <w:t>Faith is being certain that wherever God takes us in life, that is the best place for us to be. Faith is having confidence that, what the Lord has said, He will accomplish. A shield, when wielded properly, protects the whole of the body. But again, it must be utilized with skill and strength. To lower your shield would leave your body open and vulnerable not just to attack and injury, but attacks that lead to death.</w:t>
      </w:r>
    </w:p>
    <w:p w14:paraId="07537E5F" w14:textId="77777777" w:rsidR="00921DC2" w:rsidRDefault="00921DC2" w:rsidP="00921DC2">
      <w:r>
        <w:t>In the military, we trusted in the armor we wore because it acted as a shield of sorts. When confidence is placed in the protective equipment, the soldier is then granted extra bravery to go and perform tasks which are more dangerous. In like manner, the shield of faith allows us to step onto the spiritual battlefield with greater endurance, courage, and selflessness. With the shield of faith kept close to our bodies, there is nothing the devil can hurl at us that can take us out of the fight.</w:t>
      </w:r>
    </w:p>
    <w:p w14:paraId="2923A6A1" w14:textId="77777777" w:rsidR="00921DC2" w:rsidRDefault="00921DC2" w:rsidP="00921DC2">
      <w:r>
        <w:t>*Get definitions for “fiery” and “darts” *</w:t>
      </w:r>
    </w:p>
    <w:p w14:paraId="57BC3718" w14:textId="77777777" w:rsidR="00921DC2" w:rsidRDefault="00921DC2" w:rsidP="00921DC2">
      <w:r w:rsidRPr="005B28DB">
        <w:rPr>
          <w:color w:val="FF0000"/>
        </w:rPr>
        <w:t xml:space="preserve">1 Peter 4:12 </w:t>
      </w:r>
      <w:r>
        <w:t>“</w:t>
      </w:r>
      <w:r>
        <w:rPr>
          <w:lang w:eastAsia="x-none"/>
        </w:rPr>
        <w:t>Beloved, think it not strange concerning the fiery trial which is to try you, as though some strange thing happened unto you:”</w:t>
      </w:r>
    </w:p>
    <w:p w14:paraId="6A9A6DEE" w14:textId="77777777" w:rsidR="00921DC2" w:rsidRDefault="00921DC2" w:rsidP="00921DC2">
      <w:r>
        <w:t>Make no mistake, the fiery darts of the enemy WILL be in your direction. Every instance of temptation is proof of that fact, along with every instance of doubt, discontentment, and all other things which are designed to take us away from God. Having on the whole armor of God, but lacking the shield of faith, will ensure that we won’t make it very far in this fight against an unrelenting enemy. Why?</w:t>
      </w:r>
    </w:p>
    <w:p w14:paraId="417837FA" w14:textId="77777777" w:rsidR="00921DC2" w:rsidRDefault="00921DC2" w:rsidP="00921DC2">
      <w:r w:rsidRPr="009D0CE6">
        <w:rPr>
          <w:color w:val="FF0000"/>
        </w:rPr>
        <w:t xml:space="preserve">Matthew 13:20-21 </w:t>
      </w:r>
      <w:r>
        <w:t xml:space="preserve">“But he that received the seed into stony places, the same is he that heareth the word, and anon with joy receiveth it; Yet hath he </w:t>
      </w:r>
      <w:proofErr w:type="gramStart"/>
      <w:r>
        <w:t>not root</w:t>
      </w:r>
      <w:proofErr w:type="gramEnd"/>
      <w:r>
        <w:t xml:space="preserve"> in himself, but dureth for a while: for when tribulation or persecution ariseth because of the word, by and by he is offended.”</w:t>
      </w:r>
    </w:p>
    <w:p w14:paraId="3C08369B" w14:textId="77777777" w:rsidR="00921DC2" w:rsidRDefault="00921DC2" w:rsidP="00921DC2">
      <w:r>
        <w:t>Satan knows that the trials and tribulations he brings will cause those who do not have the shield of faith to fall. Yes, they may have a good knowledge of the Bible, but he doesn’t care so much about that. He cares more about if we have faith or not. All the knowledge of the Bible does not mean we have faith in what it says. And that lack of faith is his opening to corrupt our understanding.</w:t>
      </w:r>
    </w:p>
    <w:p w14:paraId="2223A869" w14:textId="77777777" w:rsidR="00921DC2" w:rsidRDefault="00921DC2" w:rsidP="00921DC2">
      <w:r>
        <w:t>Think of it like this. It is good to read the Word, correct? It is especially good to read the Word when searching for an answer, right? But if we go into reading, study, or prayer with the mindset of already knowing the answer, then we are not going into those activities with the intention of finding truth … we have already shown God that we do not care about what is true or false … we only care about confirming what we already believe to be true. And THAT is where decision making is done by way of feeling and preference.</w:t>
      </w:r>
    </w:p>
    <w:p w14:paraId="549EABFB" w14:textId="77777777" w:rsidR="00921DC2" w:rsidRDefault="00921DC2" w:rsidP="00921DC2">
      <w:r w:rsidRPr="00135EA3">
        <w:rPr>
          <w:color w:val="FF0000"/>
        </w:rPr>
        <w:t xml:space="preserve">Isaiah 55:11 </w:t>
      </w:r>
      <w:r>
        <w:t>“</w:t>
      </w:r>
      <w:r>
        <w:rPr>
          <w:lang w:eastAsia="x-none"/>
        </w:rPr>
        <w:t xml:space="preserve">So shall my word be that goeth forth out of my mouth: it shall not return unto me void, but it shall accomplish that which I please, and it shall prosper </w:t>
      </w:r>
      <w:r>
        <w:rPr>
          <w:i/>
          <w:iCs/>
          <w:color w:val="757575"/>
          <w:lang w:eastAsia="x-none"/>
        </w:rPr>
        <w:t>in the thing</w:t>
      </w:r>
      <w:r>
        <w:rPr>
          <w:lang w:eastAsia="x-none"/>
        </w:rPr>
        <w:t xml:space="preserve"> whereto I sent it.”</w:t>
      </w:r>
    </w:p>
    <w:p w14:paraId="6638ABC0" w14:textId="5AC285FE" w:rsidR="00921DC2" w:rsidRDefault="00921DC2" w:rsidP="00921DC2">
      <w:r>
        <w:lastRenderedPageBreak/>
        <w:t>Faith is living life in contentment, knowing that God will always keep His promises. Most especially during the trials and hardships of life. Yes, tough, EXTREMELY tough decision</w:t>
      </w:r>
      <w:r w:rsidR="00824449">
        <w:t>s</w:t>
      </w:r>
      <w:r>
        <w:t xml:space="preserve"> lie just around the corner.</w:t>
      </w:r>
    </w:p>
    <w:p w14:paraId="2721D059" w14:textId="77777777" w:rsidR="00921DC2" w:rsidRDefault="00921DC2" w:rsidP="00921DC2">
      <w:pPr>
        <w:rPr>
          <w:lang w:eastAsia="x-none"/>
        </w:rPr>
      </w:pPr>
      <w:r w:rsidRPr="00135EA3">
        <w:rPr>
          <w:color w:val="FF0000"/>
        </w:rPr>
        <w:t xml:space="preserve">2 Corinthians 5:7 </w:t>
      </w:r>
      <w:r>
        <w:t>“</w:t>
      </w:r>
      <w:r>
        <w:rPr>
          <w:lang w:eastAsia="x-none"/>
        </w:rPr>
        <w:t>(For we walk by faith, not by sight:)”</w:t>
      </w:r>
    </w:p>
    <w:p w14:paraId="5742B9E0" w14:textId="77777777" w:rsidR="00921DC2" w:rsidRDefault="00921DC2" w:rsidP="00921DC2">
      <w:pPr>
        <w:rPr>
          <w:lang w:eastAsia="x-none"/>
        </w:rPr>
      </w:pPr>
      <w:r>
        <w:rPr>
          <w:lang w:eastAsia="x-none"/>
        </w:rPr>
        <w:t>In the soon to come future, we will need to make many decisions that have far reaching consequences. If we do not rest our faith in the Word of God, then our decisions will be made according to outside factors such and family, friends, and opinions.</w:t>
      </w:r>
    </w:p>
    <w:p w14:paraId="35E1B485" w14:textId="77777777" w:rsidR="00921DC2" w:rsidRDefault="00921DC2" w:rsidP="00921DC2">
      <w:pPr>
        <w:rPr>
          <w:lang w:eastAsia="x-none"/>
        </w:rPr>
      </w:pPr>
      <w:r w:rsidRPr="00D07038">
        <w:rPr>
          <w:color w:val="FF0000"/>
          <w:lang w:eastAsia="x-none"/>
        </w:rPr>
        <w:t xml:space="preserve">Matthew 10:34-36 </w:t>
      </w:r>
      <w:r>
        <w:rPr>
          <w:lang w:eastAsia="x-none"/>
        </w:rPr>
        <w:t xml:space="preserve">“Think not that I am come to send peace on earth: I came not to send peace, but a sword. For I am come to set a man at variance against his father, and the daughter against her mother, and the daughter in law against her </w:t>
      </w:r>
      <w:proofErr w:type="gramStart"/>
      <w:r>
        <w:rPr>
          <w:lang w:eastAsia="x-none"/>
        </w:rPr>
        <w:t>mother in law</w:t>
      </w:r>
      <w:proofErr w:type="gramEnd"/>
      <w:r>
        <w:rPr>
          <w:lang w:eastAsia="x-none"/>
        </w:rPr>
        <w:t>. And a man's foes shall be they of his own household.”</w:t>
      </w:r>
    </w:p>
    <w:p w14:paraId="2ED72C9B" w14:textId="77777777" w:rsidR="00921DC2" w:rsidRDefault="00921DC2" w:rsidP="00921DC2">
      <w:pPr>
        <w:rPr>
          <w:lang w:eastAsia="x-none"/>
        </w:rPr>
      </w:pPr>
      <w:r>
        <w:rPr>
          <w:lang w:eastAsia="x-none"/>
        </w:rPr>
        <w:t>But God is faithful. He has given us countless examples of what happens when we make decisions that contradict His will. At the same time, He has shown how things are blessed when we follow His will. Even if those blessings are not immediately apparent, there are so many blessings for obeying Him.</w:t>
      </w:r>
    </w:p>
    <w:p w14:paraId="0FD70B6E" w14:textId="77777777" w:rsidR="00921DC2" w:rsidRDefault="00921DC2" w:rsidP="00921DC2">
      <w:pPr>
        <w:rPr>
          <w:lang w:eastAsia="x-none"/>
        </w:rPr>
      </w:pPr>
      <w:r>
        <w:rPr>
          <w:lang w:eastAsia="x-none"/>
        </w:rPr>
        <w:t>Standing fast to the will of God will always cause others to speak and act in a hate filled manner toward us. All those fiery darts of Satan being thrown at you through their mouth, are stopped by the shield of faith. A faith which rests upon trust that the Lord knows what He is doing.</w:t>
      </w:r>
    </w:p>
    <w:p w14:paraId="6B86F3F4" w14:textId="77777777" w:rsidR="001F3478" w:rsidRDefault="001F3478" w:rsidP="001F3478">
      <w:pPr>
        <w:rPr>
          <w:lang w:eastAsia="x-none"/>
        </w:rPr>
      </w:pPr>
      <w:r>
        <w:rPr>
          <w:lang w:eastAsia="x-none"/>
        </w:rPr>
        <w:t>Not too long ago, and several times during this mission I am on, I have been cussed at for even bringing up the Bible. And there are several times when simply asking someone where their claim can be found in the Bible has resulted in them responding with hate filled words or actions. No matter. As our Father has taught us many times before, the blessings of giving them truth have been planted. “How so if they just end up cussing at you or threatening you when you ask where the Bible supports their claims?” Well, the blessing for them is that they may be determined to search the Scriptures from that point forward because they do not want to be in a place where they cannot answer again. The blessing for them then, is shame. The same shame that I had when I was stumped many years ago by one man is the shame which the Lord used to motivate me to study even harder. And I pray for all those who have only stood in hateful opposition to the Lord.</w:t>
      </w:r>
    </w:p>
    <w:p w14:paraId="33A23999" w14:textId="77777777" w:rsidR="00921DC2" w:rsidRDefault="00921DC2" w:rsidP="00921DC2">
      <w:pPr>
        <w:rPr>
          <w:lang w:eastAsia="x-none"/>
        </w:rPr>
      </w:pPr>
      <w:r w:rsidRPr="00D77B2B">
        <w:rPr>
          <w:color w:val="FF0000"/>
          <w:lang w:eastAsia="x-none"/>
        </w:rPr>
        <w:t xml:space="preserve">Ephesians 6:12 </w:t>
      </w:r>
      <w:r>
        <w:rPr>
          <w:lang w:eastAsia="x-none"/>
        </w:rPr>
        <w:t>“</w:t>
      </w:r>
      <w:r w:rsidRPr="00D77B2B">
        <w:rPr>
          <w:lang w:eastAsia="x-none"/>
        </w:rPr>
        <w:t>For we wrestle not against flesh and blood, but against principalities, against powers, against the rulers of the darkness of this world, against spiritual wickedness in high places.</w:t>
      </w:r>
      <w:r>
        <w:rPr>
          <w:lang w:eastAsia="x-none"/>
        </w:rPr>
        <w:t>”</w:t>
      </w:r>
    </w:p>
    <w:p w14:paraId="71887F91" w14:textId="77777777" w:rsidR="00921DC2" w:rsidRDefault="00921DC2" w:rsidP="00921DC2">
      <w:pPr>
        <w:rPr>
          <w:lang w:eastAsia="x-none"/>
        </w:rPr>
      </w:pPr>
      <w:r>
        <w:rPr>
          <w:lang w:eastAsia="x-none"/>
        </w:rPr>
        <w:t>The person who is spewing hateful things at you is not your enemy. They are being used by Satan and his demons like a puppet. They are being manipulated and deceived. Those demons in them and around them are the true enemies.</w:t>
      </w:r>
    </w:p>
    <w:p w14:paraId="1C92C77A" w14:textId="77777777" w:rsidR="00921DC2" w:rsidRDefault="00921DC2" w:rsidP="00921DC2">
      <w:r>
        <w:rPr>
          <w:lang w:eastAsia="x-none"/>
        </w:rPr>
        <w:t>By carrying the shield of faith, the attacks of those who have chosen to follow evil spirits will bounce right off of us. And because of that faith, the sorrow we have because of their attacks will not be because they hurt our feelings, but because it is so heartbreaking to witness someone succumb to such demonic influence. The sorrow we feel and the tears we shed are for their sakes … not because those fiery darts penetrated our shield. Even for those who do not believe as we do, it is exceedingly painful and heartbreaking to watch someone they care about fall into bad influence and evil.</w:t>
      </w:r>
    </w:p>
    <w:p w14:paraId="45FB5914" w14:textId="77777777" w:rsidR="00921DC2" w:rsidRDefault="00921DC2" w:rsidP="00921DC2">
      <w:pPr>
        <w:rPr>
          <w:lang w:eastAsia="x-none"/>
        </w:rPr>
      </w:pPr>
      <w:r w:rsidRPr="0062523A">
        <w:rPr>
          <w:color w:val="FF0000"/>
        </w:rPr>
        <w:t xml:space="preserve">Galatians 1:10 </w:t>
      </w:r>
      <w:r>
        <w:t>“</w:t>
      </w:r>
      <w:r>
        <w:rPr>
          <w:lang w:eastAsia="x-none"/>
        </w:rPr>
        <w:t>For do I now persuade men, or God? or do I seek to please men? for if I yet pleased men, I should not be the servant of Christ.”</w:t>
      </w:r>
    </w:p>
    <w:p w14:paraId="5695323A" w14:textId="77777777" w:rsidR="00921DC2" w:rsidRDefault="00921DC2" w:rsidP="00921DC2">
      <w:pPr>
        <w:rPr>
          <w:lang w:eastAsia="x-none"/>
        </w:rPr>
      </w:pPr>
      <w:r w:rsidRPr="00204E14">
        <w:rPr>
          <w:color w:val="FF0000"/>
          <w:lang w:eastAsia="x-none"/>
        </w:rPr>
        <w:lastRenderedPageBreak/>
        <w:t xml:space="preserve">Psalm 118:8-9 </w:t>
      </w:r>
      <w:r>
        <w:rPr>
          <w:lang w:eastAsia="x-none"/>
        </w:rPr>
        <w:t>“It is better to trust in the LORD than to put confidence in man. It is better to trust in the LORD than to put confidence in princes.”</w:t>
      </w:r>
    </w:p>
    <w:p w14:paraId="4A536EEB" w14:textId="77777777" w:rsidR="003F6671" w:rsidRDefault="003F6671" w:rsidP="003F6671">
      <w:pPr>
        <w:rPr>
          <w:lang w:eastAsia="x-none"/>
        </w:rPr>
      </w:pPr>
      <w:r>
        <w:rPr>
          <w:lang w:eastAsia="x-none"/>
        </w:rPr>
        <w:t>Carrying the shield of faith ensures that we are not doing this work to please other people. If they are pleased and accept the things we speak, then it is well. If they are not pleased, then we ought to continue to stand with the Lord. When Paul says, “… for if I yet pleased men, I should not be the servant of Christ.”, he is giving us an extremely potent warning that we need to pay attention to. The enemy of souls will always use those closest to us to sway us away from the things we know we need to do. And when that shield of faith is lowered even a little, we become susceptible to doing things just to please them. In attempting to please those around us, we lose sight of the fact that our Father is the one our focus needs to be centered upon.</w:t>
      </w:r>
    </w:p>
    <w:p w14:paraId="12456F10" w14:textId="77777777" w:rsidR="00921DC2" w:rsidRDefault="00921DC2" w:rsidP="00921DC2">
      <w:pPr>
        <w:rPr>
          <w:lang w:eastAsia="x-none"/>
        </w:rPr>
      </w:pPr>
      <w:r w:rsidRPr="00473CA4">
        <w:rPr>
          <w:color w:val="FF0000"/>
          <w:lang w:eastAsia="x-none"/>
        </w:rPr>
        <w:t xml:space="preserve">Hebrews 11:6 </w:t>
      </w:r>
      <w:r>
        <w:rPr>
          <w:lang w:eastAsia="x-none"/>
        </w:rPr>
        <w:t xml:space="preserve">“But without faith </w:t>
      </w:r>
      <w:r>
        <w:rPr>
          <w:i/>
          <w:iCs/>
          <w:color w:val="757575"/>
          <w:lang w:eastAsia="x-none"/>
        </w:rPr>
        <w:t>it is</w:t>
      </w:r>
      <w:r>
        <w:rPr>
          <w:lang w:eastAsia="x-none"/>
        </w:rPr>
        <w:t xml:space="preserve"> impossible to please </w:t>
      </w:r>
      <w:r>
        <w:rPr>
          <w:i/>
          <w:iCs/>
          <w:color w:val="757575"/>
          <w:lang w:eastAsia="x-none"/>
        </w:rPr>
        <w:t>him:</w:t>
      </w:r>
      <w:r>
        <w:rPr>
          <w:lang w:eastAsia="x-none"/>
        </w:rPr>
        <w:t xml:space="preserve"> for he that cometh to God must believe that he is, and </w:t>
      </w:r>
      <w:r>
        <w:rPr>
          <w:i/>
          <w:iCs/>
          <w:color w:val="757575"/>
          <w:lang w:eastAsia="x-none"/>
        </w:rPr>
        <w:t>that</w:t>
      </w:r>
      <w:r>
        <w:rPr>
          <w:lang w:eastAsia="x-none"/>
        </w:rPr>
        <w:t xml:space="preserve"> he is a rewarder of them that diligently seek him.”</w:t>
      </w:r>
    </w:p>
    <w:p w14:paraId="0CC27548" w14:textId="77777777" w:rsidR="00921DC2" w:rsidRDefault="00921DC2" w:rsidP="00921DC2">
      <w:pPr>
        <w:rPr>
          <w:lang w:eastAsia="x-none"/>
        </w:rPr>
      </w:pPr>
      <w:r>
        <w:rPr>
          <w:lang w:eastAsia="x-none"/>
        </w:rPr>
        <w:t>Let’s look at some examples of an abiding faith.</w:t>
      </w:r>
    </w:p>
    <w:p w14:paraId="1B1A150A" w14:textId="77777777" w:rsidR="00921DC2" w:rsidRDefault="00921DC2" w:rsidP="00921DC2">
      <w:pPr>
        <w:rPr>
          <w:lang w:eastAsia="x-none"/>
        </w:rPr>
      </w:pPr>
      <w:r w:rsidRPr="001C3CFE">
        <w:rPr>
          <w:color w:val="FF0000"/>
          <w:lang w:eastAsia="x-none"/>
        </w:rPr>
        <w:t xml:space="preserve">Hebrews 11:3 </w:t>
      </w:r>
      <w:r>
        <w:rPr>
          <w:lang w:eastAsia="x-none"/>
        </w:rPr>
        <w:t>“Through faith we understand that the worlds were framed by the word of God, so that things which are seen were not made of things which do appear.”</w:t>
      </w:r>
    </w:p>
    <w:p w14:paraId="52A5D7DB" w14:textId="77777777" w:rsidR="00921DC2" w:rsidRDefault="00921DC2" w:rsidP="00921DC2">
      <w:pPr>
        <w:rPr>
          <w:lang w:eastAsia="x-none"/>
        </w:rPr>
      </w:pPr>
      <w:r>
        <w:rPr>
          <w:lang w:eastAsia="x-none"/>
        </w:rPr>
        <w:t>Regardless of the ridicule from the majority of people, we rest in the certainty that all things came into existence by the word of Jesus Christ. I used to have this shirt that said, “Yeah I believe in the Big Bang … God spoke and BANG it was created!” I stopped wearing things which draw attention to myself a long time ago, but when I was wearing those types of shirts, this one was one of my favorites.</w:t>
      </w:r>
    </w:p>
    <w:p w14:paraId="256AAAA3" w14:textId="77777777" w:rsidR="00040885" w:rsidRDefault="00040885" w:rsidP="00040885">
      <w:pPr>
        <w:rPr>
          <w:lang w:eastAsia="x-none"/>
        </w:rPr>
      </w:pPr>
      <w:r>
        <w:rPr>
          <w:lang w:eastAsia="x-none"/>
        </w:rPr>
        <w:t>In the most desperate and heart wrenching of circumstances, it can be difficult and stressful to serve our Father. Our Saviour showed us what it is to remain in faith and trust even when His situation was exceedingly trying.</w:t>
      </w:r>
    </w:p>
    <w:p w14:paraId="7E457163" w14:textId="77777777" w:rsidR="00921DC2" w:rsidRDefault="00921DC2" w:rsidP="00921DC2">
      <w:pPr>
        <w:rPr>
          <w:lang w:eastAsia="x-none"/>
        </w:rPr>
      </w:pPr>
      <w:r w:rsidRPr="00B52F2B">
        <w:rPr>
          <w:color w:val="FF0000"/>
          <w:lang w:eastAsia="x-none"/>
        </w:rPr>
        <w:t xml:space="preserve">Luke 22:41-44 </w:t>
      </w:r>
      <w:r>
        <w:rPr>
          <w:lang w:eastAsia="x-none"/>
        </w:rPr>
        <w:t xml:space="preserve">“And he was withdrawn from them about a stone's cast, and kneeled down, and prayed, Saying, Father, if thou be willing, remove this cup from me: </w:t>
      </w:r>
      <w:proofErr w:type="gramStart"/>
      <w:r>
        <w:rPr>
          <w:lang w:eastAsia="x-none"/>
        </w:rPr>
        <w:t>nevertheless</w:t>
      </w:r>
      <w:proofErr w:type="gramEnd"/>
      <w:r>
        <w:rPr>
          <w:lang w:eastAsia="x-none"/>
        </w:rPr>
        <w:t xml:space="preserve"> not my will, but thine, be done. And there appeared an angel unto him from heaven, strengthening him. And being in an agony he prayed more earnestly: and his sweat was as it were great drops of blood falling down to the ground.”</w:t>
      </w:r>
    </w:p>
    <w:p w14:paraId="491BEA49" w14:textId="77777777" w:rsidR="00921DC2" w:rsidRDefault="00921DC2" w:rsidP="00921DC2">
      <w:pPr>
        <w:rPr>
          <w:lang w:eastAsia="x-none"/>
        </w:rPr>
      </w:pPr>
      <w:r>
        <w:rPr>
          <w:lang w:eastAsia="x-none"/>
        </w:rPr>
        <w:t xml:space="preserve">“… Father, if thou be willing, remove this cup from me: </w:t>
      </w:r>
      <w:proofErr w:type="gramStart"/>
      <w:r>
        <w:rPr>
          <w:lang w:eastAsia="x-none"/>
        </w:rPr>
        <w:t>nevertheless</w:t>
      </w:r>
      <w:proofErr w:type="gramEnd"/>
      <w:r>
        <w:rPr>
          <w:lang w:eastAsia="x-none"/>
        </w:rPr>
        <w:t xml:space="preserve"> NOT MY WILL, BUT THINE, BE DONE.” What a tremendous faith! What a perfect example of abiding by the Father! Jesus absolutely knew and perfectly well understood that He was about to suffer worse than any man can suffer. He knew He was going to die. And still, all that mattered to Him was the will of His Father.</w:t>
      </w:r>
    </w:p>
    <w:p w14:paraId="4EF7CE28" w14:textId="77777777" w:rsidR="00921DC2" w:rsidRDefault="00921DC2" w:rsidP="00921DC2">
      <w:pPr>
        <w:rPr>
          <w:lang w:eastAsia="x-none"/>
        </w:rPr>
      </w:pPr>
      <w:r>
        <w:rPr>
          <w:lang w:eastAsia="x-none"/>
        </w:rPr>
        <w:t>There is a condition called Hematidrosis. What happens is that extreme stress can cause capillaries to burst and blood then comes out of the skin like sweat. In all of the stress we have ever experienced in life, NONE of us have stressed to the point of sweating blood! And now we can witness how much more our dear Saviour suffered in that, “… his sweat was as it were great drops of blood falling down to the ground.” In all the various circumstances surrounding His death, He suffered greatly.</w:t>
      </w:r>
    </w:p>
    <w:p w14:paraId="13ACB3FE" w14:textId="77777777" w:rsidR="00921DC2" w:rsidRDefault="00921DC2" w:rsidP="00921DC2">
      <w:pPr>
        <w:rPr>
          <w:lang w:eastAsia="x-none"/>
        </w:rPr>
      </w:pPr>
      <w:r>
        <w:rPr>
          <w:lang w:eastAsia="x-none"/>
        </w:rPr>
        <w:t xml:space="preserve">He didn’t just have blood coming out of His pores … He had so much blood coming out </w:t>
      </w:r>
      <w:proofErr w:type="gramStart"/>
      <w:r>
        <w:rPr>
          <w:lang w:eastAsia="x-none"/>
        </w:rPr>
        <w:t>that ,</w:t>
      </w:r>
      <w:proofErr w:type="gramEnd"/>
      <w:r>
        <w:rPr>
          <w:lang w:eastAsia="x-none"/>
        </w:rPr>
        <w:t xml:space="preserve"> “… GREAT drops of blood …” fell down to the ground! As stressed as we have ever been, none have had a greater amount than Jesus Christ.</w:t>
      </w:r>
    </w:p>
    <w:p w14:paraId="6381DA7B" w14:textId="77777777" w:rsidR="00921DC2" w:rsidRDefault="00921DC2" w:rsidP="00921DC2">
      <w:pPr>
        <w:rPr>
          <w:lang w:eastAsia="x-none"/>
        </w:rPr>
      </w:pPr>
      <w:r>
        <w:rPr>
          <w:lang w:eastAsia="x-none"/>
        </w:rPr>
        <w:lastRenderedPageBreak/>
        <w:t>And look at how He carried His faith. Of utmost concern was the will of His Father … nothing else mattered. And rest assured that if Jesus had called upon His Father for rescue, it would have happened. When rebuking Peter for using violence, Jesus said the following …</w:t>
      </w:r>
    </w:p>
    <w:p w14:paraId="07A79E44" w14:textId="77777777" w:rsidR="00921DC2" w:rsidRDefault="00921DC2" w:rsidP="00921DC2">
      <w:pPr>
        <w:rPr>
          <w:lang w:eastAsia="x-none"/>
        </w:rPr>
      </w:pPr>
      <w:r w:rsidRPr="007B6227">
        <w:rPr>
          <w:color w:val="FF0000"/>
          <w:lang w:eastAsia="x-none"/>
        </w:rPr>
        <w:t xml:space="preserve">Matthew 26:52-53 </w:t>
      </w:r>
      <w:r>
        <w:rPr>
          <w:lang w:eastAsia="x-none"/>
        </w:rPr>
        <w:t>“Then said Jesus unto him, Put up again thy sword into his place: for all they that take the sword shall perish with the sword. Thinkest thou that I cannot now pray to my Father, and he shall presently give me more than twelve legions of angels?”</w:t>
      </w:r>
    </w:p>
    <w:p w14:paraId="446F5AAA" w14:textId="77777777" w:rsidR="00921DC2" w:rsidRDefault="00921DC2" w:rsidP="00921DC2">
      <w:pPr>
        <w:rPr>
          <w:lang w:eastAsia="x-none"/>
        </w:rPr>
      </w:pPr>
      <w:r>
        <w:rPr>
          <w:lang w:eastAsia="x-none"/>
        </w:rPr>
        <w:t>But there is more to say about what happened when Jesus was praying. Notice that after He declared that His Father’s will must be done, “… there appeared an angel unto him from heaven, strengthening him.” This is the faithfulness of God. Though the sufferings of life can bog us down and consequences of decisions can weigh heavy on us, our Father will always send help. Will He take us out of the situation in which we currently suffer? Maybe, maybe not … it’s up to Him and His perfect will for the situation at hand. But faith allows us to fully recognize that whatever He decides it will be a blessing. The angels He sends to strengthen us are meant to help us stay in the faith … not abandon it.</w:t>
      </w:r>
    </w:p>
    <w:p w14:paraId="7EF5FBED" w14:textId="77777777" w:rsidR="00921DC2" w:rsidRDefault="00921DC2" w:rsidP="00921DC2">
      <w:pPr>
        <w:rPr>
          <w:lang w:eastAsia="x-none"/>
        </w:rPr>
      </w:pPr>
      <w:r w:rsidRPr="001C7879">
        <w:rPr>
          <w:color w:val="FF0000"/>
          <w:lang w:eastAsia="x-none"/>
        </w:rPr>
        <w:t xml:space="preserve">Isaiah 53:10 </w:t>
      </w:r>
      <w:r>
        <w:rPr>
          <w:lang w:eastAsia="x-none"/>
        </w:rPr>
        <w:t xml:space="preserve">“Yet it pleased the LORD to bruise him; he hath put </w:t>
      </w:r>
      <w:r>
        <w:rPr>
          <w:i/>
          <w:iCs/>
          <w:color w:val="757575"/>
          <w:lang w:eastAsia="x-none"/>
        </w:rPr>
        <w:t>him</w:t>
      </w:r>
      <w:r>
        <w:rPr>
          <w:lang w:eastAsia="x-none"/>
        </w:rPr>
        <w:t xml:space="preserve"> to grief: when thou shalt make his soul an offering for sin, he shall see </w:t>
      </w:r>
      <w:r>
        <w:rPr>
          <w:i/>
          <w:iCs/>
          <w:color w:val="757575"/>
          <w:lang w:eastAsia="x-none"/>
        </w:rPr>
        <w:t>his</w:t>
      </w:r>
      <w:r>
        <w:rPr>
          <w:lang w:eastAsia="x-none"/>
        </w:rPr>
        <w:t xml:space="preserve"> seed, he shall prolong </w:t>
      </w:r>
      <w:r>
        <w:rPr>
          <w:i/>
          <w:iCs/>
          <w:color w:val="757575"/>
          <w:lang w:eastAsia="x-none"/>
        </w:rPr>
        <w:t>his</w:t>
      </w:r>
      <w:r>
        <w:rPr>
          <w:lang w:eastAsia="x-none"/>
        </w:rPr>
        <w:t xml:space="preserve"> days, and the pleasure of the LORD shall prosper in his hand.”</w:t>
      </w:r>
    </w:p>
    <w:p w14:paraId="3DCEC0F0" w14:textId="77777777" w:rsidR="00921DC2" w:rsidRDefault="00921DC2" w:rsidP="00921DC2">
      <w:pPr>
        <w:rPr>
          <w:lang w:eastAsia="x-none"/>
        </w:rPr>
      </w:pPr>
      <w:r>
        <w:rPr>
          <w:lang w:eastAsia="x-none"/>
        </w:rPr>
        <w:t>Also notice that our Father did not, in fact, stop the suffering and murder of His dear Son. And because of that, the world now has the opportunity to be saved. Imagine if our Father had the same mentality that the world does when it is declared, “family above all”. It ought to be declared, “God above all”.</w:t>
      </w:r>
    </w:p>
    <w:p w14:paraId="3FCC8B2F" w14:textId="77777777" w:rsidR="00921DC2" w:rsidRDefault="00921DC2" w:rsidP="00921DC2">
      <w:pPr>
        <w:rPr>
          <w:lang w:eastAsia="x-none"/>
        </w:rPr>
      </w:pPr>
      <w:r>
        <w:rPr>
          <w:lang w:eastAsia="x-none"/>
        </w:rPr>
        <w:t>Keep it well within your hearts that Jesus never prayed to keep us away from suffering, but rather, that His Father would make us strong through it.</w:t>
      </w:r>
    </w:p>
    <w:p w14:paraId="2504554E" w14:textId="77777777" w:rsidR="00921DC2" w:rsidRDefault="00921DC2" w:rsidP="00921DC2">
      <w:pPr>
        <w:rPr>
          <w:lang w:eastAsia="x-none"/>
        </w:rPr>
      </w:pPr>
      <w:r w:rsidRPr="001E2F2B">
        <w:rPr>
          <w:color w:val="FF0000"/>
          <w:lang w:eastAsia="x-none"/>
        </w:rPr>
        <w:t xml:space="preserve">John 17:15 </w:t>
      </w:r>
      <w:r>
        <w:rPr>
          <w:lang w:eastAsia="x-none"/>
        </w:rPr>
        <w:t>“</w:t>
      </w:r>
      <w:r w:rsidRPr="001E2F2B">
        <w:rPr>
          <w:lang w:eastAsia="x-none"/>
        </w:rPr>
        <w:t>I pray not that thou shouldest take them out of the world, but that thou shouldest keep them from the evil.</w:t>
      </w:r>
      <w:r>
        <w:rPr>
          <w:lang w:eastAsia="x-none"/>
        </w:rPr>
        <w:t>”</w:t>
      </w:r>
    </w:p>
    <w:p w14:paraId="324952E6" w14:textId="3B9A1978" w:rsidR="00921DC2" w:rsidRDefault="00921DC2" w:rsidP="00921DC2">
      <w:pPr>
        <w:rPr>
          <w:lang w:eastAsia="x-none"/>
        </w:rPr>
      </w:pPr>
      <w:r>
        <w:rPr>
          <w:lang w:eastAsia="x-none"/>
        </w:rPr>
        <w:t>Carrying the shield of faith will also have us understanding that we will still suffer. What matters is how we react to that suffering. As Jesus is our perfect example of all things, we see that the proper reaction to stress and suffering is to remain faithful and obedient to God. And we rest in the assurance that all will be well, so long as we maintain our faith.</w:t>
      </w:r>
    </w:p>
    <w:p w14:paraId="31DC58BB" w14:textId="77777777" w:rsidR="00377BDC" w:rsidRDefault="00377BDC" w:rsidP="00377BDC">
      <w:pPr>
        <w:rPr>
          <w:lang w:eastAsia="x-none"/>
        </w:rPr>
      </w:pPr>
      <w:bookmarkStart w:id="0" w:name="_Hlk113090276"/>
      <w:r>
        <w:rPr>
          <w:lang w:eastAsia="x-none"/>
        </w:rPr>
        <w:t>As we have been learning in our Proverbs 31 series about the virtuous woman who represents the obedient church of God, we see that her faith is strengthened in trusting and obeying her husband. This runs true even into the NT … in both a literal and spiritual sense just like in Proverbs 31. Notice how Paul was moved by the Holy Spirit to bring clarity of understanding about the virtuous woman and the literal wife.</w:t>
      </w:r>
    </w:p>
    <w:bookmarkEnd w:id="0"/>
    <w:p w14:paraId="6268D861" w14:textId="5AA3673C" w:rsidR="00963A58" w:rsidRDefault="00963A58" w:rsidP="00724CC2">
      <w:pPr>
        <w:rPr>
          <w:lang w:eastAsia="x-none"/>
        </w:rPr>
      </w:pPr>
      <w:r w:rsidRPr="00592AC4">
        <w:rPr>
          <w:color w:val="FF0000"/>
          <w:lang w:eastAsia="x-none"/>
        </w:rPr>
        <w:t xml:space="preserve">Ephesians 5:22-24 </w:t>
      </w:r>
      <w:r>
        <w:rPr>
          <w:lang w:eastAsia="x-none"/>
        </w:rPr>
        <w:t xml:space="preserve">“Wives, submit yourselves unto your own husbands, as unto the Lord. For the husband is the head of the wife, even as Christ is the head of the church: and he is the saviour of the body. </w:t>
      </w:r>
      <w:proofErr w:type="gramStart"/>
      <w:r>
        <w:rPr>
          <w:lang w:eastAsia="x-none"/>
        </w:rPr>
        <w:t>Therefore</w:t>
      </w:r>
      <w:proofErr w:type="gramEnd"/>
      <w:r>
        <w:rPr>
          <w:lang w:eastAsia="x-none"/>
        </w:rPr>
        <w:t xml:space="preserve"> as the church is subject unto Christ, so let the wives be to their own husbands in </w:t>
      </w:r>
      <w:proofErr w:type="spellStart"/>
      <w:r>
        <w:rPr>
          <w:lang w:eastAsia="x-none"/>
        </w:rPr>
        <w:t>every thing</w:t>
      </w:r>
      <w:proofErr w:type="spellEnd"/>
      <w:r>
        <w:rPr>
          <w:lang w:eastAsia="x-none"/>
        </w:rPr>
        <w:t>.”</w:t>
      </w:r>
    </w:p>
    <w:p w14:paraId="447A79B8" w14:textId="77777777" w:rsidR="00724CC2" w:rsidRDefault="00724CC2" w:rsidP="00724CC2">
      <w:pPr>
        <w:rPr>
          <w:lang w:eastAsia="x-none"/>
        </w:rPr>
      </w:pPr>
      <w:r w:rsidRPr="00D00301">
        <w:rPr>
          <w:color w:val="FF0000"/>
          <w:lang w:eastAsia="x-none"/>
        </w:rPr>
        <w:t xml:space="preserve">1 Peter 3:5-6 </w:t>
      </w:r>
      <w:r>
        <w:rPr>
          <w:lang w:eastAsia="x-none"/>
        </w:rPr>
        <w:t>“For after this manner in the old time the holy women also, who trusted in God, adorned themselves, being in subjection unto their own husbands: Even as Sara obeyed Abraham, calling him lord: whose daughters ye are, as long as ye do well, and are not afraid with any amazement.”</w:t>
      </w:r>
    </w:p>
    <w:p w14:paraId="21CFF4ED" w14:textId="5D3FC987" w:rsidR="00724CC2" w:rsidRDefault="00724CC2" w:rsidP="00921DC2">
      <w:pPr>
        <w:rPr>
          <w:lang w:eastAsia="x-none"/>
        </w:rPr>
      </w:pPr>
      <w:r>
        <w:rPr>
          <w:lang w:eastAsia="x-none"/>
        </w:rPr>
        <w:lastRenderedPageBreak/>
        <w:t>The virtuous woman has a heartfelt love for Jesus Christ and that love leads her to be obedient to her husband. The Godly women, as Peter says, will be in subjection to their husbands just as the God’s people will be in subjection to their spiritual spouse. Just as we obey our Lord even when we may have objections to the path He leads us down, we do as He says simply because we have faith that He is right</w:t>
      </w:r>
      <w:r w:rsidR="00273875">
        <w:rPr>
          <w:lang w:eastAsia="x-none"/>
        </w:rPr>
        <w:t>,</w:t>
      </w:r>
      <w:r>
        <w:rPr>
          <w:lang w:eastAsia="x-none"/>
        </w:rPr>
        <w:t xml:space="preserve"> and it is our duty to follow Him. And just as our shield of faith is made stronger through trust and obedience in Him, our shield of faith begins to lower when we choose to disobey Him.</w:t>
      </w:r>
      <w:r w:rsidR="00B543C6" w:rsidRPr="00B543C6">
        <w:rPr>
          <w:lang w:eastAsia="x-none"/>
        </w:rPr>
        <w:t xml:space="preserve"> </w:t>
      </w:r>
      <w:r w:rsidR="00B543C6">
        <w:rPr>
          <w:lang w:eastAsia="x-none"/>
        </w:rPr>
        <w:t>Let’s take a look at Gideon for the lesson here.</w:t>
      </w:r>
    </w:p>
    <w:p w14:paraId="41FE18EC" w14:textId="77777777" w:rsidR="00921DC2" w:rsidRDefault="00921DC2" w:rsidP="00921DC2">
      <w:pPr>
        <w:rPr>
          <w:lang w:eastAsia="x-none"/>
        </w:rPr>
      </w:pPr>
      <w:r w:rsidRPr="00131942">
        <w:rPr>
          <w:color w:val="FF0000"/>
          <w:lang w:eastAsia="x-none"/>
        </w:rPr>
        <w:t xml:space="preserve">Judges 7:4-7 </w:t>
      </w:r>
      <w:r>
        <w:rPr>
          <w:lang w:eastAsia="x-none"/>
        </w:rPr>
        <w:t xml:space="preserve">“And the LORD said unto Gideon, The people are yet too many; bring them down unto the water, and I will try them for thee there: and it shall be, that of whom I say unto thee, This shall go with thee, the same shall go with thee; and of whomsoever I say unto thee, This shall not go with thee, the same shall not go. </w:t>
      </w:r>
      <w:proofErr w:type="gramStart"/>
      <w:r>
        <w:rPr>
          <w:lang w:eastAsia="x-none"/>
        </w:rPr>
        <w:t>So</w:t>
      </w:r>
      <w:proofErr w:type="gramEnd"/>
      <w:r>
        <w:rPr>
          <w:lang w:eastAsia="x-none"/>
        </w:rPr>
        <w:t xml:space="preserve"> he brought down the people unto the water: and the LORD said unto Gideon, Every one that lappeth of the water with his tongue, as a dog lappeth, him shalt thou set by himself; likewise every one that boweth down upon his knees to drink. And the number of them that lapped, putting their hand to their mouth, were three hundred men: but all the rest of the people bowed down upon their knees to drink water. And the LORD said unto Gideon, By the three hundred men that lapped will I save </w:t>
      </w:r>
      <w:proofErr w:type="gramStart"/>
      <w:r>
        <w:rPr>
          <w:lang w:eastAsia="x-none"/>
        </w:rPr>
        <w:t>you, and</w:t>
      </w:r>
      <w:proofErr w:type="gramEnd"/>
      <w:r>
        <w:rPr>
          <w:lang w:eastAsia="x-none"/>
        </w:rPr>
        <w:t xml:space="preserve"> deliver the Midianites into thine hand: and let all the other people go every man unto his place.”</w:t>
      </w:r>
    </w:p>
    <w:p w14:paraId="4C0EE7A1" w14:textId="77777777" w:rsidR="00921DC2" w:rsidRDefault="00921DC2" w:rsidP="00921DC2">
      <w:pPr>
        <w:rPr>
          <w:lang w:eastAsia="x-none"/>
        </w:rPr>
      </w:pPr>
      <w:r>
        <w:rPr>
          <w:lang w:eastAsia="x-none"/>
        </w:rPr>
        <w:t>When God was choosing who it would be that should fight in His name, He first tested them. Of thousands, only 300 found themselves worthy to go to war, while the rest were sent home. But why were so many sent home even though they were eager to fight for the Lord? Look at the tests the Lord gave them. The first one was this one.</w:t>
      </w:r>
    </w:p>
    <w:p w14:paraId="72D8F9C8" w14:textId="77777777" w:rsidR="00921DC2" w:rsidRDefault="00921DC2" w:rsidP="00921DC2">
      <w:pPr>
        <w:rPr>
          <w:lang w:eastAsia="x-none"/>
        </w:rPr>
      </w:pPr>
      <w:r w:rsidRPr="00776558">
        <w:rPr>
          <w:color w:val="FF0000"/>
          <w:lang w:eastAsia="x-none"/>
        </w:rPr>
        <w:t xml:space="preserve">Judges 7:3 </w:t>
      </w:r>
      <w:r>
        <w:rPr>
          <w:lang w:eastAsia="x-none"/>
        </w:rPr>
        <w:t>“</w:t>
      </w:r>
      <w:r w:rsidRPr="00776558">
        <w:rPr>
          <w:lang w:eastAsia="x-none"/>
        </w:rPr>
        <w:t>Now therefore go to, proclaim in the ears of the people, saying, Whosoever is fearful and afraid, let him return and depart early from mount Gilead. And there returned of the people twenty and two thousand; and there remained ten thousand.</w:t>
      </w:r>
      <w:r>
        <w:rPr>
          <w:lang w:eastAsia="x-none"/>
        </w:rPr>
        <w:t>”</w:t>
      </w:r>
    </w:p>
    <w:p w14:paraId="73790EB4" w14:textId="77777777" w:rsidR="00EE7075" w:rsidRDefault="00EE7075" w:rsidP="00EE7075">
      <w:pPr>
        <w:rPr>
          <w:lang w:eastAsia="x-none"/>
        </w:rPr>
      </w:pPr>
      <w:r>
        <w:rPr>
          <w:lang w:eastAsia="x-none"/>
        </w:rPr>
        <w:t>Those who were too afraid to fight could not be part of the Lord’s army. Their fearfulness would lead them to give up the fight which would not only cost them their own lives, but the lives of the men around them. Trust me … this happens all the time in war. Though the men who were left over may experience a bit of fear in the battle, the Lord knew that they would not become slaves to the fear and fail to perform their duties. Still, not all were worthy to be soldiers of God. But what made the rest of them unworthy? Take a look at the second test again.</w:t>
      </w:r>
    </w:p>
    <w:p w14:paraId="7A328C0D" w14:textId="77777777" w:rsidR="00921DC2" w:rsidRDefault="00921DC2" w:rsidP="00921DC2">
      <w:pPr>
        <w:rPr>
          <w:lang w:eastAsia="x-none"/>
        </w:rPr>
      </w:pPr>
      <w:r>
        <w:rPr>
          <w:lang w:eastAsia="x-none"/>
        </w:rPr>
        <w:t>The 300 drank water by cupping it into their hand and bringing that water to their mouths. The ones who kneeled down to drink directly out of the water were sent home. But again, why? Try to create a visual in your mind of this scene. The 300 satiated their thirst while never allowing their eyes to depart from their surroundings. In other words, they maintained the awareness of their surroundings … which is important when in war. We called it “keeping your head on a swivel”. But those who bent over to drink lost their awareness of their surroundings because their focus was on the water.</w:t>
      </w:r>
    </w:p>
    <w:p w14:paraId="0033BD79" w14:textId="59077328" w:rsidR="00921DC2" w:rsidRDefault="00921DC2" w:rsidP="00921DC2">
      <w:pPr>
        <w:rPr>
          <w:lang w:eastAsia="x-none"/>
        </w:rPr>
      </w:pPr>
      <w:r>
        <w:rPr>
          <w:lang w:eastAsia="x-none"/>
        </w:rPr>
        <w:t>Here is the most important part though. The 300 kept their weapons and shields at the ready while drinking the water … all the others had to lay down their weapons and shields to drink! Though all of them were ready to fight for the Lord, He knew that any man that is ready to drop his shield for any reason is not truly prepared to fight for God. Even in the case of accomplishing something needful (like satiating thirst), God’s people CANNOT ever drop their shields!</w:t>
      </w:r>
    </w:p>
    <w:p w14:paraId="5BF86A0D" w14:textId="77777777" w:rsidR="00921DC2" w:rsidRDefault="00921DC2" w:rsidP="00921DC2">
      <w:pPr>
        <w:rPr>
          <w:lang w:eastAsia="x-none"/>
        </w:rPr>
      </w:pPr>
      <w:r>
        <w:rPr>
          <w:lang w:eastAsia="x-none"/>
        </w:rPr>
        <w:lastRenderedPageBreak/>
        <w:t>For those who would drop their shields for the sake of anything, even needful things, what other excuses would they use to give up the fight? What other “needful” things would they use as excuses to reject obedience to the Lord?</w:t>
      </w:r>
    </w:p>
    <w:p w14:paraId="64095D2C" w14:textId="77777777" w:rsidR="00921DC2" w:rsidRDefault="00921DC2" w:rsidP="00921DC2">
      <w:pPr>
        <w:rPr>
          <w:lang w:eastAsia="x-none"/>
        </w:rPr>
      </w:pPr>
      <w:r>
        <w:rPr>
          <w:lang w:eastAsia="x-none"/>
        </w:rPr>
        <w:t>Though those men openly declared their love for the Lord and were willing to head into battle, they were not ready. In like manner, God’s people need to keep their shield of faith always at the ready. We need to always be prepared to defend the faith in the face of all opposition, no matter how fiery or venomous their words and actions might be.</w:t>
      </w:r>
    </w:p>
    <w:p w14:paraId="56485127" w14:textId="77777777" w:rsidR="00921DC2" w:rsidRDefault="00921DC2" w:rsidP="00921DC2">
      <w:pPr>
        <w:rPr>
          <w:lang w:eastAsia="x-none"/>
        </w:rPr>
      </w:pPr>
      <w:r w:rsidRPr="00776558">
        <w:rPr>
          <w:color w:val="FF0000"/>
          <w:lang w:eastAsia="x-none"/>
        </w:rPr>
        <w:t xml:space="preserve">Matthew 15:8 </w:t>
      </w:r>
      <w:r>
        <w:rPr>
          <w:lang w:eastAsia="x-none"/>
        </w:rPr>
        <w:t>“</w:t>
      </w:r>
      <w:r w:rsidRPr="00776558">
        <w:rPr>
          <w:lang w:eastAsia="x-none"/>
        </w:rPr>
        <w:t>This people draweth nigh unto me with their mouth, and honoureth me with their lips; but their heart is far from me.</w:t>
      </w:r>
      <w:r>
        <w:rPr>
          <w:lang w:eastAsia="x-none"/>
        </w:rPr>
        <w:t>”</w:t>
      </w:r>
    </w:p>
    <w:p w14:paraId="4D487328" w14:textId="77777777" w:rsidR="00462722" w:rsidRDefault="00462722" w:rsidP="00462722">
      <w:pPr>
        <w:rPr>
          <w:lang w:eastAsia="x-none"/>
        </w:rPr>
      </w:pPr>
      <w:r>
        <w:rPr>
          <w:lang w:eastAsia="x-none"/>
        </w:rPr>
        <w:t>In the end, the only reason we are able to carry the shield of faith is because of our heartfelt and steadfast relationship with Jesus Christ. If He is not our primary focus in ALL things, then all things fall apart. If He is not our number one love, then our hearts are not with Him. Only through a love-filled relationship with Jesus Christ will we be able to stand fast against Satan, quenching his fiery attacks by the faith of Jesus Christ. Without Him, the shields we think we carry will prove to be nothing more than gasoline-soaked rags in the face of Satan’s fiery hatred.</w:t>
      </w:r>
    </w:p>
    <w:p w14:paraId="5007A21E" w14:textId="21C0FBD1" w:rsidR="00422C20" w:rsidRDefault="00FB1CFF" w:rsidP="00FB1CFF">
      <w:pPr>
        <w:rPr>
          <w:lang w:eastAsia="x-none"/>
        </w:rPr>
      </w:pPr>
      <w:r>
        <w:rPr>
          <w:lang w:eastAsia="x-none"/>
        </w:rPr>
        <w:t>The Lord be praised. For He has promised to be our shield in this spiritual warfare we find ourselves in, as we saw in the first three verses presented. And in case you don’t know it … part of holding the shield of faith is having faith in, and trusting, in all His promises.</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C2"/>
    <w:rsid w:val="00030966"/>
    <w:rsid w:val="00040885"/>
    <w:rsid w:val="001C177A"/>
    <w:rsid w:val="001F3478"/>
    <w:rsid w:val="00273875"/>
    <w:rsid w:val="00377BDC"/>
    <w:rsid w:val="003F6671"/>
    <w:rsid w:val="00422C20"/>
    <w:rsid w:val="00462722"/>
    <w:rsid w:val="006E408E"/>
    <w:rsid w:val="00724CC2"/>
    <w:rsid w:val="00824449"/>
    <w:rsid w:val="00921DC2"/>
    <w:rsid w:val="00963A58"/>
    <w:rsid w:val="00B543C6"/>
    <w:rsid w:val="00EE7075"/>
    <w:rsid w:val="00FB1C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CE399"/>
  <w15:chartTrackingRefBased/>
  <w15:docId w15:val="{36B2BD7C-A3D9-459F-B933-F52AD8022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D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3497</Words>
  <Characters>15564</Characters>
  <Application>Microsoft Office Word</Application>
  <DocSecurity>0</DocSecurity>
  <Lines>225</Lines>
  <Paragraphs>83</Paragraphs>
  <ScaleCrop>false</ScaleCrop>
  <Company/>
  <LinksUpToDate>false</LinksUpToDate>
  <CharactersWithSpaces>18978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16</cp:revision>
  <dcterms:created xsi:type="dcterms:W3CDTF">2022-09-02T21:58:00Z</dcterms:created>
  <dcterms:modified xsi:type="dcterms:W3CDTF">2022-09-03T13:53:00Z</dcterms:modified>
</cp:coreProperties>
</file>