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854D3" w14:textId="77777777" w:rsidR="008B0191" w:rsidRDefault="008B0191" w:rsidP="008B0191">
      <w:r>
        <w:t>Proverbs 31:29 “Many daughters have done virtuously, but thou excellest them all.”</w:t>
      </w:r>
    </w:p>
    <w:p w14:paraId="004AE4BE" w14:textId="77777777" w:rsidR="008B0191" w:rsidRDefault="008B0191" w:rsidP="008B0191">
      <w:pPr>
        <w:rPr>
          <w:color w:val="4472C4" w:themeColor="accent1"/>
        </w:rPr>
      </w:pPr>
      <w:r>
        <w:rPr>
          <w:color w:val="4472C4" w:themeColor="accent1"/>
        </w:rPr>
        <w:t>In every church you can find at least some good and noble actions being performed. Just like you can find at least some truth being spoken in these churches. But what differentiates the Remnant church from all the rest is that the right things are done for the right reasons. Moreover, there is consistency in those right things being done. Even when some wrong thing is spoken or done, the children of God recognize the error, repent, and change accordingly.</w:t>
      </w:r>
    </w:p>
    <w:p w14:paraId="54360871" w14:textId="77777777" w:rsidR="008B0191" w:rsidRDefault="008B0191" w:rsidP="008B0191">
      <w:pPr>
        <w:rPr>
          <w:color w:val="4472C4" w:themeColor="accent1"/>
        </w:rPr>
      </w:pPr>
      <w:r>
        <w:rPr>
          <w:color w:val="4472C4" w:themeColor="accent1"/>
        </w:rPr>
        <w:t>Many people do the right things in the wrong way. It is for this reason that the Lord gave us the sermon called, “Does The End Justify The Means?” Yes, many people and churches have good intentions, intentions to help others or bring relief to the suffering, but the means by which they achieve these goals is littered with sin and iniquity. To help someone through disobedience tarnishes the outcome. One of the more tragic consequences is that those on the outside looking in will believe that it is acceptable, even good, to do the wrong things in an effort to accomplish something good.</w:t>
      </w:r>
    </w:p>
    <w:p w14:paraId="37EEB277" w14:textId="77777777" w:rsidR="008B0191" w:rsidRDefault="008B0191" w:rsidP="008B0191">
      <w:pPr>
        <w:rPr>
          <w:color w:val="4472C4" w:themeColor="accent1"/>
        </w:rPr>
      </w:pPr>
      <w:r>
        <w:rPr>
          <w:color w:val="4472C4" w:themeColor="accent1"/>
        </w:rPr>
        <w:t>The virtuous woman’s good deeds stand out amongst all the deeds of others for several reasons. Take dress reform as an example. There seems to be a more conservative movement going on in the US today. There are many women who are boastful about their choice to wear long dresses and skirts. Not to mention that, typically, their clothing is flashier and more eye-catching than it ought to be. Combined with a boastful and vain attitude, their conservative way of dressing becomes moot. Because they still have a “look at me” attitude, those who praise them for not dressing as the world does are misled into believing that virtue is only in clothing choices.</w:t>
      </w:r>
    </w:p>
    <w:p w14:paraId="5B41582B" w14:textId="77777777" w:rsidR="008B0191" w:rsidRDefault="008B0191" w:rsidP="008B0191">
      <w:pPr>
        <w:rPr>
          <w:color w:val="4472C4" w:themeColor="accent1"/>
        </w:rPr>
      </w:pPr>
      <w:r w:rsidRPr="000B6945">
        <w:rPr>
          <w:color w:val="FF0000"/>
        </w:rPr>
        <w:t xml:space="preserve">Matthew 6:1-2 </w:t>
      </w:r>
      <w:r>
        <w:rPr>
          <w:color w:val="4472C4" w:themeColor="accent1"/>
        </w:rPr>
        <w:t>“</w:t>
      </w:r>
      <w:r w:rsidRPr="000B6945">
        <w:rPr>
          <w:color w:val="4472C4" w:themeColor="accent1"/>
        </w:rPr>
        <w:t xml:space="preserve">Take heed that ye do not your alms before men, </w:t>
      </w:r>
      <w:r w:rsidRPr="000B6945">
        <w:rPr>
          <w:b/>
          <w:bCs/>
          <w:color w:val="4472C4" w:themeColor="accent1"/>
          <w:u w:val="single"/>
        </w:rPr>
        <w:t>to be seen of them</w:t>
      </w:r>
      <w:r w:rsidRPr="000B6945">
        <w:rPr>
          <w:color w:val="4472C4" w:themeColor="accent1"/>
        </w:rPr>
        <w:t xml:space="preserve">: otherwise ye have no reward of your Father which is in heaven. Therefore when thou doest thine alms, do not sound a trumpet before thee, as the hypocrites do in the synagogues and in the streets, </w:t>
      </w:r>
      <w:r w:rsidRPr="000B6945">
        <w:rPr>
          <w:b/>
          <w:bCs/>
          <w:color w:val="4472C4" w:themeColor="accent1"/>
          <w:u w:val="single"/>
        </w:rPr>
        <w:t>that they may have glory of men</w:t>
      </w:r>
      <w:r w:rsidRPr="000B6945">
        <w:rPr>
          <w:color w:val="4472C4" w:themeColor="accent1"/>
        </w:rPr>
        <w:t>. Verily I say unto you, They have their reward.</w:t>
      </w:r>
      <w:r>
        <w:rPr>
          <w:color w:val="4472C4" w:themeColor="accent1"/>
        </w:rPr>
        <w:t>”</w:t>
      </w:r>
    </w:p>
    <w:p w14:paraId="74E05AC3" w14:textId="77777777" w:rsidR="008B0191" w:rsidRDefault="008B0191" w:rsidP="008B0191">
      <w:pPr>
        <w:rPr>
          <w:color w:val="4472C4" w:themeColor="accent1"/>
        </w:rPr>
      </w:pPr>
      <w:r w:rsidRPr="000B6945">
        <w:rPr>
          <w:color w:val="FF0000"/>
        </w:rPr>
        <w:t xml:space="preserve">Matthew 6:5 </w:t>
      </w:r>
      <w:r>
        <w:rPr>
          <w:color w:val="4472C4" w:themeColor="accent1"/>
        </w:rPr>
        <w:t>“</w:t>
      </w:r>
      <w:r w:rsidRPr="000B6945">
        <w:rPr>
          <w:color w:val="4472C4" w:themeColor="accent1"/>
        </w:rPr>
        <w:t xml:space="preserve">And when thou prayest, thou shalt not be as the hypocrites are: for they love to pray standing in the synagogues and in the corners of the streets, </w:t>
      </w:r>
      <w:r w:rsidRPr="000B6945">
        <w:rPr>
          <w:b/>
          <w:bCs/>
          <w:color w:val="4472C4" w:themeColor="accent1"/>
          <w:u w:val="single"/>
        </w:rPr>
        <w:t>that they may be seen of men</w:t>
      </w:r>
      <w:r w:rsidRPr="000B6945">
        <w:rPr>
          <w:color w:val="4472C4" w:themeColor="accent1"/>
        </w:rPr>
        <w:t>. Verily I say unto you, They have their reward.</w:t>
      </w:r>
      <w:r>
        <w:rPr>
          <w:color w:val="4472C4" w:themeColor="accent1"/>
        </w:rPr>
        <w:t>”</w:t>
      </w:r>
    </w:p>
    <w:p w14:paraId="5E06CF51" w14:textId="77777777" w:rsidR="008B0191" w:rsidRDefault="008B0191" w:rsidP="008B0191">
      <w:pPr>
        <w:rPr>
          <w:color w:val="4472C4" w:themeColor="accent1"/>
        </w:rPr>
      </w:pPr>
      <w:r>
        <w:rPr>
          <w:color w:val="4472C4" w:themeColor="accent1"/>
        </w:rPr>
        <w:t>But with the virtuous woman the story is very different. When asked about the way she dresses, she gives all credit to the Lord. She gives Him the glory and praise. She bears witness that it is His humble character that presses His children into all virtuous life choices. Though the worldly woman seeks the attention and praise of the world, the virtuous woman seeks only for the Lord to be praised.</w:t>
      </w:r>
    </w:p>
    <w:p w14:paraId="464C4698" w14:textId="77777777" w:rsidR="008B0191" w:rsidRDefault="008B0191" w:rsidP="008B0191">
      <w:pPr>
        <w:rPr>
          <w:color w:val="4472C4" w:themeColor="accent1"/>
        </w:rPr>
      </w:pPr>
      <w:r w:rsidRPr="00DD27FE">
        <w:rPr>
          <w:color w:val="FF0000"/>
        </w:rPr>
        <w:t xml:space="preserve">Revelation 4:11 </w:t>
      </w:r>
      <w:r>
        <w:rPr>
          <w:color w:val="4472C4" w:themeColor="accent1"/>
        </w:rPr>
        <w:t>“</w:t>
      </w:r>
      <w:r w:rsidRPr="00DD27FE">
        <w:rPr>
          <w:b/>
          <w:bCs/>
          <w:color w:val="4472C4" w:themeColor="accent1"/>
          <w:u w:val="single"/>
        </w:rPr>
        <w:t>Thou art worthy, O Lord, to receive glory and honour and power</w:t>
      </w:r>
      <w:r w:rsidRPr="00DD27FE">
        <w:rPr>
          <w:color w:val="4472C4" w:themeColor="accent1"/>
        </w:rPr>
        <w:t>: for thou hast created all things, and for thy pleasure they are and were created.</w:t>
      </w:r>
      <w:r>
        <w:rPr>
          <w:color w:val="4472C4" w:themeColor="accent1"/>
        </w:rPr>
        <w:t>”</w:t>
      </w:r>
    </w:p>
    <w:p w14:paraId="773D0BD5" w14:textId="77777777" w:rsidR="008B0191" w:rsidRDefault="008B0191" w:rsidP="008B0191">
      <w:pPr>
        <w:rPr>
          <w:color w:val="4472C4" w:themeColor="accent1"/>
        </w:rPr>
      </w:pPr>
      <w:r w:rsidRPr="00EA5CE4">
        <w:rPr>
          <w:color w:val="FF0000"/>
        </w:rPr>
        <w:t xml:space="preserve">Psalm 148:13 </w:t>
      </w:r>
      <w:r>
        <w:rPr>
          <w:color w:val="4472C4" w:themeColor="accent1"/>
        </w:rPr>
        <w:t>“</w:t>
      </w:r>
      <w:r w:rsidRPr="00EA5CE4">
        <w:rPr>
          <w:b/>
          <w:bCs/>
          <w:color w:val="4472C4" w:themeColor="accent1"/>
          <w:u w:val="single"/>
        </w:rPr>
        <w:t>Let them praise the name of the LORD</w:t>
      </w:r>
      <w:r w:rsidRPr="00EA5CE4">
        <w:rPr>
          <w:color w:val="4472C4" w:themeColor="accent1"/>
        </w:rPr>
        <w:t>: for his name alone is excellent; his glory is above the earth and heaven.</w:t>
      </w:r>
      <w:r>
        <w:rPr>
          <w:color w:val="4472C4" w:themeColor="accent1"/>
        </w:rPr>
        <w:t>”</w:t>
      </w:r>
    </w:p>
    <w:p w14:paraId="7BFBE9AE" w14:textId="77777777" w:rsidR="008B0191" w:rsidRDefault="008B0191" w:rsidP="008B0191">
      <w:pPr>
        <w:rPr>
          <w:color w:val="4472C4" w:themeColor="accent1"/>
        </w:rPr>
      </w:pPr>
      <w:r>
        <w:rPr>
          <w:color w:val="4472C4" w:themeColor="accent1"/>
        </w:rPr>
        <w:t>Or take this example of a literal, virtuous woman.</w:t>
      </w:r>
    </w:p>
    <w:p w14:paraId="0A40A96E" w14:textId="77777777" w:rsidR="008B0191" w:rsidRDefault="008B0191" w:rsidP="008B0191">
      <w:pPr>
        <w:rPr>
          <w:color w:val="4472C4" w:themeColor="accent1"/>
        </w:rPr>
      </w:pPr>
      <w:r w:rsidRPr="007D5249">
        <w:rPr>
          <w:color w:val="FF0000"/>
        </w:rPr>
        <w:t xml:space="preserve">Mark 12:41-44 </w:t>
      </w:r>
      <w:r>
        <w:rPr>
          <w:color w:val="4472C4" w:themeColor="accent1"/>
        </w:rPr>
        <w:t>“</w:t>
      </w:r>
      <w:r w:rsidRPr="007D5249">
        <w:rPr>
          <w:color w:val="4472C4" w:themeColor="accent1"/>
        </w:rPr>
        <w:t xml:space="preserve">And Jesus sat over against the treasury, and beheld how the people cast money into the treasury: and many that were rich cast in much. And there came </w:t>
      </w:r>
      <w:r w:rsidRPr="007D5249">
        <w:rPr>
          <w:b/>
          <w:bCs/>
          <w:color w:val="4472C4" w:themeColor="accent1"/>
          <w:u w:val="single"/>
        </w:rPr>
        <w:t>a certain poor widow, and she threw in two mites, which make a farthing</w:t>
      </w:r>
      <w:r w:rsidRPr="007D5249">
        <w:rPr>
          <w:color w:val="4472C4" w:themeColor="accent1"/>
        </w:rPr>
        <w:t xml:space="preserve">. And he called unto him his disciples, and saith unto them, Verily I say unto you, That </w:t>
      </w:r>
      <w:r w:rsidRPr="007D5249">
        <w:rPr>
          <w:b/>
          <w:bCs/>
          <w:color w:val="4472C4" w:themeColor="accent1"/>
          <w:u w:val="single"/>
        </w:rPr>
        <w:t>this poor widow hath cast more in</w:t>
      </w:r>
      <w:r w:rsidRPr="007D5249">
        <w:rPr>
          <w:color w:val="4472C4" w:themeColor="accent1"/>
        </w:rPr>
        <w:t xml:space="preserve">, than all they which have cast into the treasury: </w:t>
      </w:r>
      <w:r w:rsidRPr="007D5249">
        <w:rPr>
          <w:color w:val="4472C4" w:themeColor="accent1"/>
        </w:rPr>
        <w:lastRenderedPageBreak/>
        <w:t xml:space="preserve">For all they did cast in of their abundance; but </w:t>
      </w:r>
      <w:r w:rsidRPr="007D5249">
        <w:rPr>
          <w:b/>
          <w:bCs/>
          <w:color w:val="4472C4" w:themeColor="accent1"/>
          <w:u w:val="single"/>
        </w:rPr>
        <w:t>she of her want did cast in all that she had, even all her living</w:t>
      </w:r>
      <w:r w:rsidRPr="007D5249">
        <w:rPr>
          <w:color w:val="4472C4" w:themeColor="accent1"/>
        </w:rPr>
        <w:t>.</w:t>
      </w:r>
      <w:r>
        <w:rPr>
          <w:color w:val="4472C4" w:themeColor="accent1"/>
        </w:rPr>
        <w:t>”</w:t>
      </w:r>
    </w:p>
    <w:p w14:paraId="6DB0A61E" w14:textId="77777777" w:rsidR="008B0191" w:rsidRDefault="008B0191" w:rsidP="008B0191">
      <w:pPr>
        <w:rPr>
          <w:color w:val="4472C4" w:themeColor="accent1"/>
        </w:rPr>
      </w:pPr>
      <w:r>
        <w:rPr>
          <w:color w:val="4472C4" w:themeColor="accent1"/>
        </w:rPr>
        <w:t>Though all the others did well in that they contributed money, the poor widow excelled them all in that, by her unyielding faith, love, and trust in God, gave all that she had. She had no concern about how she was going to survive because she perfectly well understood that her life was in the hands of God.</w:t>
      </w:r>
    </w:p>
    <w:p w14:paraId="2CE1BFD7" w14:textId="77777777" w:rsidR="008B0191" w:rsidRDefault="008B0191" w:rsidP="008B0191">
      <w:pPr>
        <w:rPr>
          <w:color w:val="4472C4" w:themeColor="accent1"/>
        </w:rPr>
      </w:pPr>
      <w:r w:rsidRPr="007D5249">
        <w:rPr>
          <w:color w:val="FF0000"/>
        </w:rPr>
        <w:t xml:space="preserve">Job 23:12 </w:t>
      </w:r>
      <w:r>
        <w:rPr>
          <w:color w:val="4472C4" w:themeColor="accent1"/>
        </w:rPr>
        <w:t>“</w:t>
      </w:r>
      <w:r w:rsidRPr="007D5249">
        <w:rPr>
          <w:color w:val="4472C4" w:themeColor="accent1"/>
        </w:rPr>
        <w:t xml:space="preserve">Neither have I gone back from the commandment of his lips; </w:t>
      </w:r>
      <w:r w:rsidRPr="007D5249">
        <w:rPr>
          <w:b/>
          <w:bCs/>
          <w:color w:val="4472C4" w:themeColor="accent1"/>
          <w:u w:val="single"/>
        </w:rPr>
        <w:t>I have esteemed the words of his mouth more than my necessary food</w:t>
      </w:r>
      <w:r w:rsidRPr="007D5249">
        <w:rPr>
          <w:color w:val="4472C4" w:themeColor="accent1"/>
        </w:rPr>
        <w:t>.</w:t>
      </w:r>
      <w:r>
        <w:rPr>
          <w:color w:val="4472C4" w:themeColor="accent1"/>
        </w:rPr>
        <w:t>”</w:t>
      </w:r>
    </w:p>
    <w:p w14:paraId="6B896728" w14:textId="77777777" w:rsidR="008B0191" w:rsidRDefault="008B0191" w:rsidP="008B0191">
      <w:pPr>
        <w:rPr>
          <w:color w:val="4472C4" w:themeColor="accent1"/>
        </w:rPr>
      </w:pPr>
      <w:r>
        <w:rPr>
          <w:color w:val="4472C4" w:themeColor="accent1"/>
        </w:rPr>
        <w:t>Try to imagine one of the most prominent blessings here. Our Saviour immortalized this woman by including her testimony in His Word! For thousands of years, her faith and works have served to bring countless souls into an understanding of what it means to serve the Lord; what it means to sacrifice through complete trust in God.</w:t>
      </w:r>
    </w:p>
    <w:p w14:paraId="11475163" w14:textId="77777777" w:rsidR="008B0191" w:rsidRDefault="008B0191" w:rsidP="008B0191">
      <w:pPr>
        <w:rPr>
          <w:color w:val="4472C4" w:themeColor="accent1"/>
        </w:rPr>
      </w:pPr>
      <w:r>
        <w:rPr>
          <w:color w:val="4472C4" w:themeColor="accent1"/>
        </w:rPr>
        <w:t>This virtuous woman excelled the virtue of all the wealthy, powerful, and highly esteemed men. For that, our King lifted her up as an example of what it means to be a saint.</w:t>
      </w:r>
    </w:p>
    <w:p w14:paraId="7809ED25" w14:textId="77777777" w:rsidR="008B0191" w:rsidRDefault="008B0191" w:rsidP="008B0191">
      <w:pPr>
        <w:rPr>
          <w:color w:val="4472C4" w:themeColor="accent1"/>
        </w:rPr>
      </w:pPr>
      <w:r w:rsidRPr="00754B80">
        <w:rPr>
          <w:color w:val="FF0000"/>
        </w:rPr>
        <w:t xml:space="preserve">Matthew 5:20 </w:t>
      </w:r>
      <w:r>
        <w:rPr>
          <w:color w:val="4472C4" w:themeColor="accent1"/>
        </w:rPr>
        <w:t>“</w:t>
      </w:r>
      <w:r w:rsidRPr="00754B80">
        <w:rPr>
          <w:color w:val="4472C4" w:themeColor="accent1"/>
        </w:rPr>
        <w:t xml:space="preserve">For I say unto you, That </w:t>
      </w:r>
      <w:r w:rsidRPr="00754B80">
        <w:rPr>
          <w:b/>
          <w:bCs/>
          <w:color w:val="4472C4" w:themeColor="accent1"/>
          <w:u w:val="single"/>
        </w:rPr>
        <w:t>except your righteousness shall exceed the righteousness of the scribes and Pharisees</w:t>
      </w:r>
      <w:r w:rsidRPr="00754B80">
        <w:rPr>
          <w:color w:val="4472C4" w:themeColor="accent1"/>
        </w:rPr>
        <w:t>, ye shall in no case enter into the kingdom of heaven.</w:t>
      </w:r>
      <w:r>
        <w:rPr>
          <w:color w:val="4472C4" w:themeColor="accent1"/>
        </w:rPr>
        <w:t>”</w:t>
      </w:r>
    </w:p>
    <w:p w14:paraId="2FDBAEC3" w14:textId="77777777" w:rsidR="008B0191" w:rsidRDefault="008B0191" w:rsidP="008B0191">
      <w:pPr>
        <w:rPr>
          <w:color w:val="4472C4" w:themeColor="accent1"/>
        </w:rPr>
      </w:pPr>
      <w:r>
        <w:rPr>
          <w:color w:val="4472C4" w:themeColor="accent1"/>
        </w:rPr>
        <w:t>The religious leaders performed works to receive the glory of men. The virtuous woman performs works so that God receives the glory. The scribes and Pharisees were likened to whited sepulchres which have an outward appearance of holiness, but inside they were filled with dead men’s bones.</w:t>
      </w:r>
    </w:p>
    <w:p w14:paraId="19CC2E4F" w14:textId="77777777" w:rsidR="008B0191" w:rsidRDefault="008B0191" w:rsidP="008B0191">
      <w:pPr>
        <w:rPr>
          <w:color w:val="4472C4" w:themeColor="accent1"/>
        </w:rPr>
      </w:pPr>
      <w:r w:rsidRPr="00E00DB2">
        <w:rPr>
          <w:color w:val="FF0000"/>
        </w:rPr>
        <w:t xml:space="preserve">Matthew 23:27 </w:t>
      </w:r>
      <w:r>
        <w:rPr>
          <w:color w:val="4472C4" w:themeColor="accent1"/>
        </w:rPr>
        <w:t>“</w:t>
      </w:r>
      <w:r w:rsidRPr="00E00DB2">
        <w:rPr>
          <w:color w:val="4472C4" w:themeColor="accent1"/>
        </w:rPr>
        <w:t>Woe unto you, scribes and Pharisees, hypocrites! for ye are like unto whited sepulchres, which indeed appear beautiful outward, but are within full of dead men's bones, and of all uncleanness.</w:t>
      </w:r>
      <w:r>
        <w:rPr>
          <w:color w:val="4472C4" w:themeColor="accent1"/>
        </w:rPr>
        <w:t>”</w:t>
      </w:r>
    </w:p>
    <w:p w14:paraId="49193A68" w14:textId="77777777" w:rsidR="008B0191" w:rsidRDefault="008B0191" w:rsidP="008B0191">
      <w:pPr>
        <w:rPr>
          <w:color w:val="4472C4" w:themeColor="accent1"/>
        </w:rPr>
      </w:pPr>
      <w:r>
        <w:rPr>
          <w:color w:val="4472C4" w:themeColor="accent1"/>
        </w:rPr>
        <w:t>The people of God, the virtuous woman, are different from the rest of the world and churches … obviously. I believe the following passage sums this up perfectly.</w:t>
      </w:r>
    </w:p>
    <w:p w14:paraId="67E279FA" w14:textId="77777777" w:rsidR="008B0191" w:rsidRPr="00645198" w:rsidRDefault="008B0191" w:rsidP="008B0191">
      <w:pPr>
        <w:rPr>
          <w:color w:val="4472C4" w:themeColor="accent1"/>
        </w:rPr>
      </w:pPr>
      <w:r w:rsidRPr="00E00DB2">
        <w:rPr>
          <w:color w:val="FF0000"/>
        </w:rPr>
        <w:t xml:space="preserve">Romans 2:28-29 </w:t>
      </w:r>
      <w:r>
        <w:rPr>
          <w:color w:val="4472C4" w:themeColor="accent1"/>
        </w:rPr>
        <w:t>“</w:t>
      </w:r>
      <w:r w:rsidRPr="00E00DB2">
        <w:rPr>
          <w:color w:val="4472C4" w:themeColor="accent1"/>
        </w:rPr>
        <w:t xml:space="preserve">For </w:t>
      </w:r>
      <w:r w:rsidRPr="00E00DB2">
        <w:rPr>
          <w:b/>
          <w:bCs/>
          <w:color w:val="4472C4" w:themeColor="accent1"/>
          <w:u w:val="single"/>
        </w:rPr>
        <w:t>he is not a Jew, which is one outwardly</w:t>
      </w:r>
      <w:r w:rsidRPr="00E00DB2">
        <w:rPr>
          <w:color w:val="4472C4" w:themeColor="accent1"/>
        </w:rPr>
        <w:t xml:space="preserve">; neither is that circumcision, which is outward in the flesh: But </w:t>
      </w:r>
      <w:r w:rsidRPr="00E00DB2">
        <w:rPr>
          <w:b/>
          <w:bCs/>
          <w:color w:val="4472C4" w:themeColor="accent1"/>
          <w:u w:val="single"/>
        </w:rPr>
        <w:t>he is a Jew, which is one inwardly</w:t>
      </w:r>
      <w:r w:rsidRPr="00E00DB2">
        <w:rPr>
          <w:color w:val="4472C4" w:themeColor="accent1"/>
        </w:rPr>
        <w:t xml:space="preserve">; and circumcision is that of the heart, in the spirit, and not in the letter; </w:t>
      </w:r>
      <w:r w:rsidRPr="00E00DB2">
        <w:rPr>
          <w:b/>
          <w:bCs/>
          <w:color w:val="4472C4" w:themeColor="accent1"/>
          <w:u w:val="single"/>
        </w:rPr>
        <w:t>whose praise is not of men, but of God</w:t>
      </w:r>
      <w:r w:rsidRPr="00E00DB2">
        <w:rPr>
          <w:color w:val="4472C4" w:themeColor="accent1"/>
        </w:rPr>
        <w:t>.</w:t>
      </w:r>
      <w:r>
        <w:rPr>
          <w:color w:val="4472C4" w:themeColor="accent1"/>
        </w:rPr>
        <w:t>”</w:t>
      </w:r>
    </w:p>
    <w:p w14:paraId="766E4F9F" w14:textId="77777777" w:rsidR="008B0191" w:rsidRDefault="008B0191" w:rsidP="008B0191">
      <w:r>
        <w:t>Proverbs 31:30 “Favour is deceitful, and beauty is vain: but a woman that feareth the LORD, she shall be praised.”</w:t>
      </w:r>
    </w:p>
    <w:p w14:paraId="00F184DF" w14:textId="77777777" w:rsidR="008B0191" w:rsidRDefault="008B0191" w:rsidP="008B0191">
      <w:pPr>
        <w:rPr>
          <w:color w:val="4472C4" w:themeColor="accent1"/>
        </w:rPr>
      </w:pPr>
      <w:r w:rsidRPr="00BD1BB0">
        <w:rPr>
          <w:color w:val="FF0000"/>
        </w:rPr>
        <w:t xml:space="preserve">Proverbs 26:24-26 </w:t>
      </w:r>
      <w:r>
        <w:rPr>
          <w:color w:val="4472C4" w:themeColor="accent1"/>
        </w:rPr>
        <w:t>“</w:t>
      </w:r>
      <w:r w:rsidRPr="004164A5">
        <w:rPr>
          <w:b/>
          <w:bCs/>
          <w:color w:val="4472C4" w:themeColor="accent1"/>
          <w:u w:val="single"/>
        </w:rPr>
        <w:t>He that hateth dissembleth with his lips</w:t>
      </w:r>
      <w:r w:rsidRPr="00BD1BB0">
        <w:rPr>
          <w:color w:val="4472C4" w:themeColor="accent1"/>
        </w:rPr>
        <w:t xml:space="preserve">, and </w:t>
      </w:r>
      <w:r w:rsidRPr="004164A5">
        <w:rPr>
          <w:b/>
          <w:bCs/>
          <w:color w:val="4472C4" w:themeColor="accent1"/>
          <w:u w:val="single"/>
        </w:rPr>
        <w:t>layeth up deceit within him</w:t>
      </w:r>
      <w:r w:rsidRPr="00BD1BB0">
        <w:rPr>
          <w:color w:val="4472C4" w:themeColor="accent1"/>
        </w:rPr>
        <w:t xml:space="preserve">; </w:t>
      </w:r>
      <w:r w:rsidRPr="004164A5">
        <w:rPr>
          <w:b/>
          <w:bCs/>
          <w:color w:val="4472C4" w:themeColor="accent1"/>
          <w:u w:val="single"/>
        </w:rPr>
        <w:t>When he speaketh fair, believe him not</w:t>
      </w:r>
      <w:r w:rsidRPr="00BD1BB0">
        <w:rPr>
          <w:color w:val="4472C4" w:themeColor="accent1"/>
        </w:rPr>
        <w:t xml:space="preserve">: for there are seven abominations in his heart. Whose </w:t>
      </w:r>
      <w:r w:rsidRPr="004164A5">
        <w:rPr>
          <w:b/>
          <w:bCs/>
          <w:color w:val="4472C4" w:themeColor="accent1"/>
          <w:u w:val="single"/>
        </w:rPr>
        <w:t>hatred is covered by deceit</w:t>
      </w:r>
      <w:r w:rsidRPr="00BD1BB0">
        <w:rPr>
          <w:color w:val="4472C4" w:themeColor="accent1"/>
        </w:rPr>
        <w:t>, his wickedness shall be shewed before the whole congregation.</w:t>
      </w:r>
      <w:r>
        <w:rPr>
          <w:color w:val="4472C4" w:themeColor="accent1"/>
        </w:rPr>
        <w:t>”</w:t>
      </w:r>
    </w:p>
    <w:p w14:paraId="4C830719" w14:textId="77777777" w:rsidR="008B0191" w:rsidRDefault="008B0191" w:rsidP="008B0191">
      <w:pPr>
        <w:rPr>
          <w:color w:val="4472C4" w:themeColor="accent1"/>
        </w:rPr>
      </w:pPr>
      <w:r>
        <w:rPr>
          <w:color w:val="4472C4" w:themeColor="accent1"/>
        </w:rPr>
        <w:t>It has long been a tactic in espionage (spy craft) to develop assets through kind words and gifts. What I mean is, when a spy wants to convert or convince someone to work for them, they will say all the loving and uplifting things the other person wants to hear in order to get something out of them. Feigning themselves to be friendly, the spy will put in the time, effort, and money to convince the other person to work for them. But the spy only has their own interests in mind. They do not have a genuine interest in helping the potential asset, but rather, is only concerned with saying and doing what it takes to get what they (the spy) want.</w:t>
      </w:r>
    </w:p>
    <w:p w14:paraId="59B42ABD" w14:textId="77777777" w:rsidR="008B0191" w:rsidRDefault="008B0191" w:rsidP="008B0191">
      <w:pPr>
        <w:rPr>
          <w:color w:val="4472C4" w:themeColor="accent1"/>
        </w:rPr>
      </w:pPr>
      <w:r>
        <w:rPr>
          <w:color w:val="4472C4" w:themeColor="accent1"/>
        </w:rPr>
        <w:lastRenderedPageBreak/>
        <w:t>There is no love in the heart of the spy. In his hateful, self-centered interests, it is written that he “dissembleth with his lips”. The word “dissembleth” is defined in this way: to disguise, misconstrue, to act as alien, to disguise oneself. This is exactly what a spy does! They disguise themselves and act in very particular ways that are foreign to who they are. They do this in an effort to gain the confidence and trust of the person they are trying to bring to their side. Through deceitful words and gift giving, the vulnerable asset is swayed to the side of the spy.</w:t>
      </w:r>
    </w:p>
    <w:p w14:paraId="6FD88619" w14:textId="77777777" w:rsidR="008B0191" w:rsidRDefault="008B0191" w:rsidP="008B0191">
      <w:pPr>
        <w:rPr>
          <w:color w:val="4472C4" w:themeColor="accent1"/>
        </w:rPr>
      </w:pPr>
      <w:r>
        <w:rPr>
          <w:color w:val="4472C4" w:themeColor="accent1"/>
        </w:rPr>
        <w:t>Take note also, that conmen have the same patterns of behaviors as the spy. Last time I checked, over $15B are scammed out of the elderly in the US by people who act like they love them. Through emails, texts, and phone calls, the scammers pretend to care about their victims … but the hatred in their hearts has them pursuing one goal … money. False promises, sweet words, and lies are the Satanic tools used to scam their vulnerable victims.</w:t>
      </w:r>
    </w:p>
    <w:p w14:paraId="609D6D6F" w14:textId="77777777" w:rsidR="008B0191" w:rsidRDefault="008B0191" w:rsidP="008B0191">
      <w:pPr>
        <w:rPr>
          <w:color w:val="4472C4" w:themeColor="accent1"/>
        </w:rPr>
      </w:pPr>
      <w:r>
        <w:rPr>
          <w:color w:val="4472C4" w:themeColor="accent1"/>
        </w:rPr>
        <w:t>It is written that “favour is deceitful”. But the virtuous woman fears the Lord and cannot be deceived. The Lord blesses her with discernment in every circumstance. When one comes to her with ill-intent, she can see right through them. She may not know what their plans are, but the Holy Spirit is compelling her to be careful and guiding her toward safety. The deceitful favour of the enemy is nothing she desires. The enemy’s agents on earth can offer her nothing she actually wants. Her reverential fear of the Lord guides her to her Father’s side wherein is safety and contentment, and this is where the Father meets all her needs.</w:t>
      </w:r>
    </w:p>
    <w:p w14:paraId="127C1B03" w14:textId="77777777" w:rsidR="008B0191" w:rsidRDefault="008B0191" w:rsidP="008B0191">
      <w:pPr>
        <w:rPr>
          <w:color w:val="4472C4" w:themeColor="accent1"/>
        </w:rPr>
      </w:pPr>
      <w:r>
        <w:rPr>
          <w:color w:val="4472C4" w:themeColor="accent1"/>
        </w:rPr>
        <w:t>An easy way to understand deceitful favour is like this: anyone who has children, or has worked with children, will know exactly what I’m talking about. Think of all the times when those children came to you acting in an overly sweet manner. Even their voices take on a different pitch, their intonation has a different character to it, and their words are carefully crafted. They will speak in respectful tones, saying all those things which are designed to pull at your heartstrings. They will ever so sweetly compliment you, trying to butter you up. But as anyone with any experience in life can tell, those children are just trying to get something out of you. It gets to a point where within 1-2 seconds of them walking up to you, you just want to say, “Okay, what do you want?” Their con is so transparent, but for some reason they still believe they’re slick.</w:t>
      </w:r>
    </w:p>
    <w:p w14:paraId="3E24F3D8" w14:textId="77777777" w:rsidR="008B0191" w:rsidRDefault="008B0191" w:rsidP="008B0191">
      <w:pPr>
        <w:rPr>
          <w:color w:val="4472C4" w:themeColor="accent1"/>
        </w:rPr>
      </w:pPr>
      <w:r w:rsidRPr="006D51BF">
        <w:rPr>
          <w:color w:val="FF0000"/>
        </w:rPr>
        <w:t>Luke 11:11-13</w:t>
      </w:r>
      <w:r>
        <w:rPr>
          <w:color w:val="4472C4" w:themeColor="accent1"/>
        </w:rPr>
        <w:t xml:space="preserve"> “</w:t>
      </w:r>
      <w:r w:rsidRPr="006D51BF">
        <w:rPr>
          <w:color w:val="4472C4" w:themeColor="accent1"/>
        </w:rPr>
        <w:t xml:space="preserve">If a son shall ask bread of any of you that is a father, will he give him a stone? or if he ask a fish, will he for a fish give him a serpent? Or if he shall ask an egg, will he offer him a scorpion? </w:t>
      </w:r>
      <w:r w:rsidRPr="004164A5">
        <w:rPr>
          <w:b/>
          <w:bCs/>
          <w:color w:val="4472C4" w:themeColor="accent1"/>
          <w:u w:val="single"/>
        </w:rPr>
        <w:t>If ye then, being evil, know how to give good gifts unto your children: how much more shall your heavenly Father give the Holy Spirit to them that ask him</w:t>
      </w:r>
      <w:r w:rsidRPr="006D51BF">
        <w:rPr>
          <w:color w:val="4472C4" w:themeColor="accent1"/>
        </w:rPr>
        <w:t>?</w:t>
      </w:r>
      <w:r>
        <w:rPr>
          <w:color w:val="4472C4" w:themeColor="accent1"/>
        </w:rPr>
        <w:t>”</w:t>
      </w:r>
    </w:p>
    <w:p w14:paraId="2AAB7053" w14:textId="77777777" w:rsidR="008B0191" w:rsidRDefault="008B0191" w:rsidP="008B0191">
      <w:pPr>
        <w:rPr>
          <w:color w:val="4472C4" w:themeColor="accent1"/>
        </w:rPr>
      </w:pPr>
      <w:r>
        <w:rPr>
          <w:color w:val="4472C4" w:themeColor="accent1"/>
        </w:rPr>
        <w:t>Even those who live their lives in separation from God, know how to do good things for the one’s they love. The virtuous woman cannot be swayed by gifts, favour, or even threats.</w:t>
      </w:r>
    </w:p>
    <w:p w14:paraId="0E00E53D" w14:textId="77777777" w:rsidR="008B0191" w:rsidRPr="00BD1BB0" w:rsidRDefault="008B0191" w:rsidP="008B0191">
      <w:pPr>
        <w:rPr>
          <w:color w:val="4472C4" w:themeColor="accent1"/>
        </w:rPr>
      </w:pPr>
      <w:r>
        <w:rPr>
          <w:color w:val="4472C4" w:themeColor="accent1"/>
        </w:rPr>
        <w:t>Now, as it concerns the part of the verse which says, “beauty is vain”, the virtuous woman is not overly concerned with her appearance. Yes, we ought to make sure we are put together, but that is VERY different from vanity. For more information on this aspect of the virtuous woman, please see my video on beauty when you have time.</w:t>
      </w:r>
    </w:p>
    <w:p w14:paraId="53671AC5" w14:textId="77777777" w:rsidR="008B0191" w:rsidRDefault="008B0191" w:rsidP="008B0191">
      <w:r>
        <w:t>Proverbs 31:31 “Give her of the fruit of her hands; and let her own works praise her in the gates.”</w:t>
      </w:r>
    </w:p>
    <w:p w14:paraId="357AC797" w14:textId="77777777" w:rsidR="008B0191" w:rsidRDefault="008B0191" w:rsidP="008B0191">
      <w:pPr>
        <w:rPr>
          <w:color w:val="4472C4" w:themeColor="accent1"/>
        </w:rPr>
      </w:pPr>
      <w:r w:rsidRPr="00D36517">
        <w:rPr>
          <w:color w:val="FF0000"/>
        </w:rPr>
        <w:t xml:space="preserve">1 Peter 1:17 </w:t>
      </w:r>
      <w:r>
        <w:rPr>
          <w:color w:val="4472C4" w:themeColor="accent1"/>
        </w:rPr>
        <w:t>“</w:t>
      </w:r>
      <w:r w:rsidRPr="001F1175">
        <w:rPr>
          <w:color w:val="4472C4" w:themeColor="accent1"/>
        </w:rPr>
        <w:t xml:space="preserve">And if ye call on the Father, who </w:t>
      </w:r>
      <w:r w:rsidRPr="0063440F">
        <w:rPr>
          <w:b/>
          <w:bCs/>
          <w:color w:val="4472C4" w:themeColor="accent1"/>
          <w:u w:val="single"/>
        </w:rPr>
        <w:t>without respect of persons judgeth according to every man's work</w:t>
      </w:r>
      <w:r w:rsidRPr="001F1175">
        <w:rPr>
          <w:color w:val="4472C4" w:themeColor="accent1"/>
        </w:rPr>
        <w:t>, pass the time of your sojourning here in fear:</w:t>
      </w:r>
      <w:r>
        <w:rPr>
          <w:color w:val="4472C4" w:themeColor="accent1"/>
        </w:rPr>
        <w:t>”</w:t>
      </w:r>
    </w:p>
    <w:p w14:paraId="4247C565" w14:textId="77777777" w:rsidR="008B0191" w:rsidRDefault="008B0191" w:rsidP="008B0191">
      <w:pPr>
        <w:rPr>
          <w:color w:val="4472C4" w:themeColor="accent1"/>
        </w:rPr>
      </w:pPr>
      <w:r w:rsidRPr="00D36517">
        <w:rPr>
          <w:color w:val="FF0000"/>
        </w:rPr>
        <w:lastRenderedPageBreak/>
        <w:t xml:space="preserve">1 Peter 2:12 </w:t>
      </w:r>
      <w:r>
        <w:rPr>
          <w:color w:val="4472C4" w:themeColor="accent1"/>
        </w:rPr>
        <w:t>“</w:t>
      </w:r>
      <w:r w:rsidRPr="001F1175">
        <w:rPr>
          <w:color w:val="4472C4" w:themeColor="accent1"/>
        </w:rPr>
        <w:t xml:space="preserve">Having your conversation honest among the Gentiles: that, </w:t>
      </w:r>
      <w:r w:rsidRPr="0063440F">
        <w:rPr>
          <w:b/>
          <w:bCs/>
          <w:color w:val="4472C4" w:themeColor="accent1"/>
          <w:u w:val="single"/>
        </w:rPr>
        <w:t>whereas they speak against you as evildoers</w:t>
      </w:r>
      <w:r w:rsidRPr="001F1175">
        <w:rPr>
          <w:color w:val="4472C4" w:themeColor="accent1"/>
        </w:rPr>
        <w:t xml:space="preserve">, </w:t>
      </w:r>
      <w:r w:rsidRPr="0063440F">
        <w:rPr>
          <w:b/>
          <w:bCs/>
          <w:color w:val="4472C4" w:themeColor="accent1"/>
          <w:u w:val="single"/>
        </w:rPr>
        <w:t>they may by your good works, which they shall behold, glorify God in the day of visitation</w:t>
      </w:r>
      <w:r w:rsidRPr="001F1175">
        <w:rPr>
          <w:color w:val="4472C4" w:themeColor="accent1"/>
        </w:rPr>
        <w:t>.</w:t>
      </w:r>
      <w:r>
        <w:rPr>
          <w:color w:val="4472C4" w:themeColor="accent1"/>
        </w:rPr>
        <w:t>”</w:t>
      </w:r>
    </w:p>
    <w:p w14:paraId="566C8FDA" w14:textId="77777777" w:rsidR="008B0191" w:rsidRDefault="008B0191" w:rsidP="008B0191">
      <w:pPr>
        <w:rPr>
          <w:color w:val="4472C4" w:themeColor="accent1"/>
        </w:rPr>
      </w:pPr>
      <w:r>
        <w:rPr>
          <w:color w:val="4472C4" w:themeColor="accent1"/>
        </w:rPr>
        <w:t>The works of the virtuous woman precede her and stand on their own. Whether it be through praise or discipline, she understands that she will reap what she sows.</w:t>
      </w:r>
    </w:p>
    <w:p w14:paraId="1DD78812" w14:textId="77777777" w:rsidR="008B0191" w:rsidRDefault="008B0191" w:rsidP="008B0191">
      <w:pPr>
        <w:rPr>
          <w:color w:val="4472C4" w:themeColor="accent1"/>
        </w:rPr>
      </w:pPr>
      <w:r w:rsidRPr="00D36517">
        <w:rPr>
          <w:color w:val="FF0000"/>
        </w:rPr>
        <w:t xml:space="preserve">James 2:18 </w:t>
      </w:r>
      <w:r>
        <w:rPr>
          <w:color w:val="4472C4" w:themeColor="accent1"/>
        </w:rPr>
        <w:t>“</w:t>
      </w:r>
      <w:r w:rsidRPr="001F1175">
        <w:rPr>
          <w:color w:val="4472C4" w:themeColor="accent1"/>
        </w:rPr>
        <w:t xml:space="preserve">Yea, a man may say, </w:t>
      </w:r>
      <w:r w:rsidRPr="0063440F">
        <w:rPr>
          <w:b/>
          <w:bCs/>
          <w:color w:val="4472C4" w:themeColor="accent1"/>
          <w:u w:val="single"/>
        </w:rPr>
        <w:t>Thou hast faith</w:t>
      </w:r>
      <w:r w:rsidRPr="001F1175">
        <w:rPr>
          <w:color w:val="4472C4" w:themeColor="accent1"/>
        </w:rPr>
        <w:t xml:space="preserve">, and </w:t>
      </w:r>
      <w:r w:rsidRPr="0063440F">
        <w:rPr>
          <w:b/>
          <w:bCs/>
          <w:color w:val="4472C4" w:themeColor="accent1"/>
          <w:u w:val="single"/>
        </w:rPr>
        <w:t>I have works</w:t>
      </w:r>
      <w:r w:rsidRPr="001F1175">
        <w:rPr>
          <w:color w:val="4472C4" w:themeColor="accent1"/>
        </w:rPr>
        <w:t xml:space="preserve">: </w:t>
      </w:r>
      <w:r w:rsidRPr="0063440F">
        <w:rPr>
          <w:b/>
          <w:bCs/>
          <w:color w:val="4472C4" w:themeColor="accent1"/>
          <w:u w:val="single"/>
        </w:rPr>
        <w:t>shew me thy faith without thy works, and I will shew thee my faith by my works</w:t>
      </w:r>
      <w:r w:rsidRPr="001F1175">
        <w:rPr>
          <w:color w:val="4472C4" w:themeColor="accent1"/>
        </w:rPr>
        <w:t>.</w:t>
      </w:r>
      <w:r>
        <w:rPr>
          <w:color w:val="4472C4" w:themeColor="accent1"/>
        </w:rPr>
        <w:t>”</w:t>
      </w:r>
    </w:p>
    <w:p w14:paraId="708BE743" w14:textId="77777777" w:rsidR="008B0191" w:rsidRDefault="008B0191" w:rsidP="008B0191">
      <w:pPr>
        <w:rPr>
          <w:color w:val="4472C4" w:themeColor="accent1"/>
        </w:rPr>
      </w:pPr>
      <w:r w:rsidRPr="00D36517">
        <w:rPr>
          <w:color w:val="FF0000"/>
        </w:rPr>
        <w:t xml:space="preserve">James 2:24-26 </w:t>
      </w:r>
      <w:r>
        <w:rPr>
          <w:color w:val="4472C4" w:themeColor="accent1"/>
        </w:rPr>
        <w:t>“</w:t>
      </w:r>
      <w:r w:rsidRPr="001F1175">
        <w:rPr>
          <w:color w:val="4472C4" w:themeColor="accent1"/>
        </w:rPr>
        <w:t xml:space="preserve">Ye see then how that </w:t>
      </w:r>
      <w:r w:rsidRPr="0063440F">
        <w:rPr>
          <w:b/>
          <w:bCs/>
          <w:color w:val="4472C4" w:themeColor="accent1"/>
          <w:u w:val="single"/>
        </w:rPr>
        <w:t>by works a man is justified</w:t>
      </w:r>
      <w:r w:rsidRPr="001F1175">
        <w:rPr>
          <w:color w:val="4472C4" w:themeColor="accent1"/>
        </w:rPr>
        <w:t xml:space="preserve">, and </w:t>
      </w:r>
      <w:r w:rsidRPr="0063440F">
        <w:rPr>
          <w:b/>
          <w:bCs/>
          <w:color w:val="4472C4" w:themeColor="accent1"/>
          <w:u w:val="single"/>
        </w:rPr>
        <w:t>not by faith only</w:t>
      </w:r>
      <w:r w:rsidRPr="001F1175">
        <w:rPr>
          <w:color w:val="4472C4" w:themeColor="accent1"/>
        </w:rPr>
        <w:t xml:space="preserve">. Likewise also was not Rahab the harlot justified by works, when she had received the messengers, and had sent them out another way? For </w:t>
      </w:r>
      <w:r w:rsidRPr="0063440F">
        <w:rPr>
          <w:b/>
          <w:bCs/>
          <w:color w:val="4472C4" w:themeColor="accent1"/>
          <w:u w:val="single"/>
        </w:rPr>
        <w:t>as the body without the spirit is dead, so faith without works is dead also</w:t>
      </w:r>
      <w:r w:rsidRPr="001F1175">
        <w:rPr>
          <w:color w:val="4472C4" w:themeColor="accent1"/>
        </w:rPr>
        <w:t>.</w:t>
      </w:r>
      <w:r>
        <w:rPr>
          <w:color w:val="4472C4" w:themeColor="accent1"/>
        </w:rPr>
        <w:t>”</w:t>
      </w:r>
    </w:p>
    <w:p w14:paraId="4233F58B" w14:textId="77777777" w:rsidR="008B0191" w:rsidRDefault="008B0191" w:rsidP="008B0191">
      <w:pPr>
        <w:rPr>
          <w:color w:val="4472C4" w:themeColor="accent1"/>
        </w:rPr>
      </w:pPr>
      <w:r w:rsidRPr="00D36517">
        <w:rPr>
          <w:color w:val="FF0000"/>
        </w:rPr>
        <w:t xml:space="preserve">Ecclesiastes 12:14 </w:t>
      </w:r>
      <w:r>
        <w:rPr>
          <w:color w:val="4472C4" w:themeColor="accent1"/>
        </w:rPr>
        <w:t>“</w:t>
      </w:r>
      <w:r w:rsidRPr="002A6CA1">
        <w:rPr>
          <w:color w:val="4472C4" w:themeColor="accent1"/>
        </w:rPr>
        <w:t xml:space="preserve">For </w:t>
      </w:r>
      <w:r w:rsidRPr="0063440F">
        <w:rPr>
          <w:b/>
          <w:bCs/>
          <w:color w:val="4472C4" w:themeColor="accent1"/>
          <w:u w:val="single"/>
        </w:rPr>
        <w:t>God shall bring every work into judgment</w:t>
      </w:r>
      <w:r w:rsidRPr="002A6CA1">
        <w:rPr>
          <w:color w:val="4472C4" w:themeColor="accent1"/>
        </w:rPr>
        <w:t>, with every secret thing, whether it be good, or whether it be evil.</w:t>
      </w:r>
      <w:r>
        <w:rPr>
          <w:color w:val="4472C4" w:themeColor="accent1"/>
        </w:rPr>
        <w:t>”</w:t>
      </w:r>
    </w:p>
    <w:p w14:paraId="5E5FA73E" w14:textId="77777777" w:rsidR="008B0191" w:rsidRDefault="008B0191" w:rsidP="008B0191">
      <w:pPr>
        <w:rPr>
          <w:color w:val="4472C4" w:themeColor="accent1"/>
        </w:rPr>
      </w:pPr>
      <w:r>
        <w:rPr>
          <w:color w:val="4472C4" w:themeColor="accent1"/>
        </w:rPr>
        <w:t>The virtuous woman understands that she will be judged by her works. Nearing the end of Revelation, we see that this is precisely how the Lord will judge.</w:t>
      </w:r>
    </w:p>
    <w:p w14:paraId="169FD5E2" w14:textId="77777777" w:rsidR="008B0191" w:rsidRDefault="008B0191" w:rsidP="008B0191">
      <w:pPr>
        <w:rPr>
          <w:color w:val="4472C4" w:themeColor="accent1"/>
        </w:rPr>
      </w:pPr>
      <w:r w:rsidRPr="00D36517">
        <w:rPr>
          <w:color w:val="FF0000"/>
        </w:rPr>
        <w:t xml:space="preserve">Revelation 20:12-13 </w:t>
      </w:r>
      <w:r>
        <w:rPr>
          <w:color w:val="4472C4" w:themeColor="accent1"/>
        </w:rPr>
        <w:t>“</w:t>
      </w:r>
      <w:r w:rsidRPr="002A6CA1">
        <w:rPr>
          <w:color w:val="4472C4" w:themeColor="accent1"/>
        </w:rPr>
        <w:t xml:space="preserve">And I saw the dead, small and great, stand before God; and the books were opened: and another book was opened, which is the book of life: and the dead were judged out of those things which were written in the books, </w:t>
      </w:r>
      <w:r w:rsidRPr="0063440F">
        <w:rPr>
          <w:b/>
          <w:bCs/>
          <w:color w:val="4472C4" w:themeColor="accent1"/>
          <w:u w:val="single"/>
        </w:rPr>
        <w:t>according to their works</w:t>
      </w:r>
      <w:r w:rsidRPr="002A6CA1">
        <w:rPr>
          <w:color w:val="4472C4" w:themeColor="accent1"/>
        </w:rPr>
        <w:t xml:space="preserve">. And the sea gave up the dead which were in it; and death and hell delivered up the dead which were in them: and </w:t>
      </w:r>
      <w:r w:rsidRPr="0063440F">
        <w:rPr>
          <w:b/>
          <w:bCs/>
          <w:color w:val="4472C4" w:themeColor="accent1"/>
          <w:u w:val="single"/>
        </w:rPr>
        <w:t>they were judged every man according to their works</w:t>
      </w:r>
      <w:r w:rsidRPr="002A6CA1">
        <w:rPr>
          <w:color w:val="4472C4" w:themeColor="accent1"/>
        </w:rPr>
        <w:t>.</w:t>
      </w:r>
      <w:r>
        <w:rPr>
          <w:color w:val="4472C4" w:themeColor="accent1"/>
        </w:rPr>
        <w:t>”</w:t>
      </w:r>
    </w:p>
    <w:p w14:paraId="0CDD0936" w14:textId="77777777" w:rsidR="008B0191" w:rsidRDefault="008B0191" w:rsidP="008B0191">
      <w:pPr>
        <w:rPr>
          <w:color w:val="4472C4" w:themeColor="accent1"/>
        </w:rPr>
      </w:pPr>
      <w:r>
        <w:rPr>
          <w:color w:val="4472C4" w:themeColor="accent1"/>
        </w:rPr>
        <w:t>All this has to do with obedience.</w:t>
      </w:r>
    </w:p>
    <w:p w14:paraId="16B70262" w14:textId="77777777" w:rsidR="008B0191" w:rsidRDefault="008B0191" w:rsidP="008B0191">
      <w:pPr>
        <w:rPr>
          <w:color w:val="4472C4" w:themeColor="accent1"/>
        </w:rPr>
      </w:pPr>
      <w:r w:rsidRPr="00D36517">
        <w:rPr>
          <w:color w:val="FF0000"/>
        </w:rPr>
        <w:t xml:space="preserve">James 2:12 </w:t>
      </w:r>
      <w:r>
        <w:rPr>
          <w:color w:val="4472C4" w:themeColor="accent1"/>
        </w:rPr>
        <w:t>“</w:t>
      </w:r>
      <w:r w:rsidRPr="001F1175">
        <w:rPr>
          <w:color w:val="4472C4" w:themeColor="accent1"/>
        </w:rPr>
        <w:t xml:space="preserve">So speak ye, and so do, as </w:t>
      </w:r>
      <w:r w:rsidRPr="0063440F">
        <w:rPr>
          <w:b/>
          <w:bCs/>
          <w:color w:val="4472C4" w:themeColor="accent1"/>
          <w:u w:val="single"/>
        </w:rPr>
        <w:t>they that shall be judged by the law of liberty</w:t>
      </w:r>
      <w:r w:rsidRPr="001F1175">
        <w:rPr>
          <w:color w:val="4472C4" w:themeColor="accent1"/>
        </w:rPr>
        <w:t>.</w:t>
      </w:r>
      <w:r>
        <w:rPr>
          <w:color w:val="4472C4" w:themeColor="accent1"/>
        </w:rPr>
        <w:t>”</w:t>
      </w:r>
    </w:p>
    <w:p w14:paraId="05E33210" w14:textId="21FDF01A" w:rsidR="008B0191" w:rsidRDefault="008B0191" w:rsidP="008B0191">
      <w:pPr>
        <w:rPr>
          <w:color w:val="4472C4" w:themeColor="accent1"/>
        </w:rPr>
      </w:pPr>
      <w:r>
        <w:rPr>
          <w:color w:val="4472C4" w:themeColor="accent1"/>
        </w:rPr>
        <w:t>The virtuous woman, along with all people, will receive the fruit of her hands</w:t>
      </w:r>
      <w:r w:rsidR="00093707">
        <w:rPr>
          <w:color w:val="4472C4" w:themeColor="accent1"/>
        </w:rPr>
        <w:t>, the fruit of her works</w:t>
      </w:r>
      <w:r>
        <w:rPr>
          <w:color w:val="4472C4" w:themeColor="accent1"/>
        </w:rPr>
        <w:t xml:space="preserve">. She works as much goodness and righteousness as she possibly can. The fruit of her hands will eventually have her at the gates, the </w:t>
      </w:r>
      <w:r w:rsidR="00093707">
        <w:rPr>
          <w:color w:val="4472C4" w:themeColor="accent1"/>
        </w:rPr>
        <w:t>door,</w:t>
      </w:r>
      <w:r>
        <w:rPr>
          <w:color w:val="4472C4" w:themeColor="accent1"/>
        </w:rPr>
        <w:t xml:space="preserve"> which is Jesus Christ, where she will finally realize the faithful words which He spoke in the parable found in …</w:t>
      </w:r>
    </w:p>
    <w:p w14:paraId="780435B9" w14:textId="77777777" w:rsidR="008B0191" w:rsidRDefault="008B0191" w:rsidP="008B0191">
      <w:pPr>
        <w:rPr>
          <w:color w:val="4472C4" w:themeColor="accent1"/>
        </w:rPr>
      </w:pPr>
      <w:r w:rsidRPr="006B05D3">
        <w:rPr>
          <w:color w:val="FF0000"/>
        </w:rPr>
        <w:t xml:space="preserve">Matthew 25:21 </w:t>
      </w:r>
      <w:r>
        <w:rPr>
          <w:color w:val="4472C4" w:themeColor="accent1"/>
        </w:rPr>
        <w:t>“</w:t>
      </w:r>
      <w:r w:rsidRPr="006B05D3">
        <w:rPr>
          <w:color w:val="4472C4" w:themeColor="accent1"/>
        </w:rPr>
        <w:t xml:space="preserve">His lord said unto him, Well done, thou good and faithful servant: </w:t>
      </w:r>
      <w:r w:rsidRPr="006B05D3">
        <w:rPr>
          <w:b/>
          <w:bCs/>
          <w:color w:val="4472C4" w:themeColor="accent1"/>
          <w:u w:val="single"/>
        </w:rPr>
        <w:t>thou hast been faithful over a few things, I will make thee ruler over many things</w:t>
      </w:r>
      <w:r w:rsidRPr="006B05D3">
        <w:rPr>
          <w:color w:val="4472C4" w:themeColor="accent1"/>
        </w:rPr>
        <w:t xml:space="preserve">: </w:t>
      </w:r>
      <w:r w:rsidRPr="006B05D3">
        <w:rPr>
          <w:b/>
          <w:bCs/>
          <w:color w:val="4472C4" w:themeColor="accent1"/>
          <w:u w:val="single"/>
        </w:rPr>
        <w:t>enter thou into the joy of thy lord</w:t>
      </w:r>
      <w:r w:rsidRPr="006B05D3">
        <w:rPr>
          <w:color w:val="4472C4" w:themeColor="accent1"/>
        </w:rPr>
        <w:t>.</w:t>
      </w:r>
      <w:r>
        <w:rPr>
          <w:color w:val="4472C4" w:themeColor="accent1"/>
        </w:rPr>
        <w:t>”</w:t>
      </w:r>
    </w:p>
    <w:p w14:paraId="548DF6F6" w14:textId="77777777" w:rsidR="008B0191" w:rsidRDefault="008B0191" w:rsidP="008B0191">
      <w:pPr>
        <w:rPr>
          <w:color w:val="4472C4" w:themeColor="accent1"/>
        </w:rPr>
      </w:pPr>
      <w:r>
        <w:rPr>
          <w:color w:val="4472C4" w:themeColor="accent1"/>
        </w:rPr>
        <w:t>The last line, of the last verse, of Proverbs 31 ends by saying, “</w:t>
      </w:r>
      <w:r w:rsidRPr="00CE6E34">
        <w:rPr>
          <w:color w:val="4472C4" w:themeColor="accent1"/>
        </w:rPr>
        <w:t>let her own works praise her in the gates.”</w:t>
      </w:r>
      <w:r>
        <w:rPr>
          <w:color w:val="4472C4" w:themeColor="accent1"/>
        </w:rPr>
        <w:t xml:space="preserve"> Our Lord ends the chapter in this way because it is meant to convey the reward given to all who live their lives in submission, obedience, and faithfulness to Him.</w:t>
      </w:r>
    </w:p>
    <w:p w14:paraId="654825D7" w14:textId="77777777" w:rsidR="008B0191" w:rsidRDefault="008B0191" w:rsidP="008B0191">
      <w:pPr>
        <w:rPr>
          <w:color w:val="4472C4" w:themeColor="accent1"/>
        </w:rPr>
      </w:pPr>
      <w:r>
        <w:rPr>
          <w:color w:val="4472C4" w:themeColor="accent1"/>
        </w:rPr>
        <w:t>For all those who have gone to sleep in faithfulness, their full reward will be realized on that great day when they are resurrected to meet their Saviour in the air. And the part of the virtuous woman who never taste of death, the 144,000, their full reward will be had when they meet their Lord and their brethren in the air.</w:t>
      </w:r>
    </w:p>
    <w:p w14:paraId="1BE08738" w14:textId="77777777" w:rsidR="008B0191" w:rsidRDefault="008B0191" w:rsidP="008B0191">
      <w:pPr>
        <w:rPr>
          <w:color w:val="4472C4" w:themeColor="accent1"/>
        </w:rPr>
      </w:pPr>
      <w:r>
        <w:rPr>
          <w:color w:val="4472C4" w:themeColor="accent1"/>
        </w:rPr>
        <w:t xml:space="preserve">What a fitting conclusion to Proverbs 31. The reward of eternal life, given when the virtuous woman enters into eternity at the gate (or the door) which is Jesus Christ. He will uplift her in His love. He will remember her faith filled works done in His name. All her sacrifices, done in full submission and </w:t>
      </w:r>
      <w:r>
        <w:rPr>
          <w:color w:val="4472C4" w:themeColor="accent1"/>
        </w:rPr>
        <w:lastRenderedPageBreak/>
        <w:t>obedience to Him, will be those works which preceded her in life. And from this point forward, all the blessed gifts of Heaven will be hers for all of eternity. She will, at long last, have full realization of these Scriptural truths, so lovingly spoken by our dear Lord, King, and Saviour.</w:t>
      </w:r>
    </w:p>
    <w:p w14:paraId="0FB02838" w14:textId="77777777" w:rsidR="008B0191" w:rsidRDefault="008B0191" w:rsidP="008B0191">
      <w:pPr>
        <w:rPr>
          <w:color w:val="4472C4" w:themeColor="accent1"/>
        </w:rPr>
      </w:pPr>
      <w:r w:rsidRPr="007B4032">
        <w:rPr>
          <w:color w:val="FF0000"/>
        </w:rPr>
        <w:t xml:space="preserve">Isaiah 64:4 </w:t>
      </w:r>
      <w:r>
        <w:rPr>
          <w:color w:val="4472C4" w:themeColor="accent1"/>
        </w:rPr>
        <w:t>“</w:t>
      </w:r>
      <w:r w:rsidRPr="00661717">
        <w:rPr>
          <w:color w:val="4472C4" w:themeColor="accent1"/>
        </w:rPr>
        <w:t>For since the beginning of the world men have not heard, nor perceived by the ear, neither hath the eye seen, O God, beside thee, what he hath prepared for him that waiteth for him.</w:t>
      </w:r>
      <w:r>
        <w:rPr>
          <w:color w:val="4472C4" w:themeColor="accent1"/>
        </w:rPr>
        <w:t>”</w:t>
      </w:r>
    </w:p>
    <w:p w14:paraId="74039AA6" w14:textId="77777777" w:rsidR="008B0191" w:rsidRDefault="008B0191" w:rsidP="008B0191">
      <w:pPr>
        <w:rPr>
          <w:color w:val="4472C4" w:themeColor="accent1"/>
        </w:rPr>
      </w:pPr>
      <w:r w:rsidRPr="007B4032">
        <w:rPr>
          <w:color w:val="FF0000"/>
        </w:rPr>
        <w:t xml:space="preserve">1 Corinthians 2:9 </w:t>
      </w:r>
      <w:r>
        <w:rPr>
          <w:color w:val="4472C4" w:themeColor="accent1"/>
        </w:rPr>
        <w:t>“</w:t>
      </w:r>
      <w:r w:rsidRPr="00661717">
        <w:rPr>
          <w:color w:val="4472C4" w:themeColor="accent1"/>
        </w:rPr>
        <w:t>But as it is written, Eye hath not seen, nor ear heard, neither have entered into the heart of man, the things which God hath prepared for them that love him.</w:t>
      </w:r>
      <w:r>
        <w:rPr>
          <w:color w:val="4472C4" w:themeColor="accent1"/>
        </w:rPr>
        <w:t>”</w:t>
      </w:r>
    </w:p>
    <w:p w14:paraId="4950B5E2" w14:textId="77777777" w:rsidR="008B0191" w:rsidRDefault="008B0191" w:rsidP="008B0191">
      <w:pPr>
        <w:rPr>
          <w:color w:val="4472C4" w:themeColor="accent1"/>
        </w:rPr>
      </w:pPr>
    </w:p>
    <w:p w14:paraId="4B724F39" w14:textId="1DA2AC95" w:rsidR="00422C20" w:rsidRPr="008B0191" w:rsidRDefault="008B0191" w:rsidP="008B0191">
      <w:pPr>
        <w:rPr>
          <w:color w:val="4472C4" w:themeColor="accent1"/>
        </w:rPr>
      </w:pPr>
      <w:r>
        <w:rPr>
          <w:color w:val="4472C4" w:themeColor="accent1"/>
        </w:rPr>
        <w:t>I hope and pray that you were blessed by this sermon series. God bless!</w:t>
      </w:r>
    </w:p>
    <w:sectPr w:rsidR="00422C20" w:rsidRPr="008B01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7EE"/>
    <w:rsid w:val="00093707"/>
    <w:rsid w:val="000B17EE"/>
    <w:rsid w:val="002A14BA"/>
    <w:rsid w:val="00422C20"/>
    <w:rsid w:val="008B0191"/>
    <w:rsid w:val="00E170D5"/>
    <w:rsid w:val="00E75BA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CBED0"/>
  <w15:chartTrackingRefBased/>
  <w15:docId w15:val="{D5859E39-05A8-4CCA-9C31-204D83E0A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1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2137</Words>
  <Characters>12184</Characters>
  <Application>Microsoft Office Word</Application>
  <DocSecurity>0</DocSecurity>
  <Lines>101</Lines>
  <Paragraphs>28</Paragraphs>
  <ScaleCrop>false</ScaleCrop>
  <Company/>
  <LinksUpToDate>false</LinksUpToDate>
  <CharactersWithSpaces>14293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6</cp:revision>
  <dcterms:created xsi:type="dcterms:W3CDTF">2022-10-23T14:14:00Z</dcterms:created>
  <dcterms:modified xsi:type="dcterms:W3CDTF">2022-11-02T21:59:00Z</dcterms:modified>
</cp:coreProperties>
</file>