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6CBB5" w14:textId="77777777" w:rsidR="00884033" w:rsidRPr="00937344" w:rsidRDefault="00884033" w:rsidP="00884033">
      <w:pPr>
        <w:jc w:val="center"/>
        <w:rPr>
          <w:b/>
          <w:bCs/>
          <w:u w:val="single"/>
        </w:rPr>
      </w:pPr>
      <w:r w:rsidRPr="00937344">
        <w:rPr>
          <w:b/>
          <w:bCs/>
          <w:u w:val="single"/>
        </w:rPr>
        <w:t>Peace</w:t>
      </w:r>
    </w:p>
    <w:p w14:paraId="4FE19CB8" w14:textId="77777777" w:rsidR="00884033" w:rsidRPr="00CC3F1F" w:rsidRDefault="00884033" w:rsidP="00884033">
      <w:pPr>
        <w:rPr>
          <w:i/>
          <w:iCs/>
        </w:rPr>
      </w:pPr>
      <w:r w:rsidRPr="00CC3F1F">
        <w:rPr>
          <w:i/>
          <w:iCs/>
          <w:color w:val="FF0000"/>
        </w:rPr>
        <w:t xml:space="preserve">Numbers 6:24-26 </w:t>
      </w:r>
      <w:r w:rsidRPr="00CC3F1F">
        <w:rPr>
          <w:i/>
          <w:iCs/>
        </w:rPr>
        <w:t xml:space="preserve">“The LORD bless </w:t>
      </w:r>
      <w:proofErr w:type="gramStart"/>
      <w:r w:rsidRPr="00CC3F1F">
        <w:rPr>
          <w:i/>
          <w:iCs/>
        </w:rPr>
        <w:t>thee, and</w:t>
      </w:r>
      <w:proofErr w:type="gramEnd"/>
      <w:r w:rsidRPr="00CC3F1F">
        <w:rPr>
          <w:i/>
          <w:iCs/>
        </w:rPr>
        <w:t xml:space="preserve"> keep thee: The LORD make his face shine upon thee, and be gracious unto thee: </w:t>
      </w:r>
      <w:r w:rsidRPr="00CC3F1F">
        <w:rPr>
          <w:b/>
          <w:bCs/>
          <w:i/>
          <w:iCs/>
          <w:u w:val="single"/>
        </w:rPr>
        <w:t>The LORD</w:t>
      </w:r>
      <w:r w:rsidRPr="00CC3F1F">
        <w:rPr>
          <w:i/>
          <w:iCs/>
        </w:rPr>
        <w:t xml:space="preserve"> lift up his countenance upon thee, and </w:t>
      </w:r>
      <w:r w:rsidRPr="00CC3F1F">
        <w:rPr>
          <w:b/>
          <w:bCs/>
          <w:i/>
          <w:iCs/>
          <w:u w:val="single"/>
        </w:rPr>
        <w:t>give thee peace</w:t>
      </w:r>
      <w:r w:rsidRPr="00CC3F1F">
        <w:rPr>
          <w:i/>
          <w:iCs/>
        </w:rPr>
        <w:t>.”</w:t>
      </w:r>
    </w:p>
    <w:p w14:paraId="1D462101" w14:textId="77777777" w:rsidR="00884033" w:rsidRDefault="00884033" w:rsidP="00884033">
      <w:r>
        <w:t>Peace only comes from the Lord.</w:t>
      </w:r>
    </w:p>
    <w:p w14:paraId="266CD4E5" w14:textId="77777777" w:rsidR="00884033" w:rsidRPr="00AD5ECA" w:rsidRDefault="00884033" w:rsidP="00884033">
      <w:pPr>
        <w:rPr>
          <w:i/>
          <w:iCs/>
        </w:rPr>
      </w:pPr>
      <w:r w:rsidRPr="00AD5ECA">
        <w:rPr>
          <w:i/>
          <w:iCs/>
          <w:color w:val="FF0000"/>
        </w:rPr>
        <w:t xml:space="preserve">Psalm 34:14 </w:t>
      </w:r>
      <w:r w:rsidRPr="00AD5ECA">
        <w:rPr>
          <w:i/>
          <w:iCs/>
        </w:rPr>
        <w:t>“</w:t>
      </w:r>
      <w:r w:rsidRPr="00AD5ECA">
        <w:rPr>
          <w:i/>
          <w:iCs/>
          <w:lang w:eastAsia="x-none"/>
        </w:rPr>
        <w:t xml:space="preserve">Depart from evil, and do good; </w:t>
      </w:r>
      <w:r w:rsidRPr="00AD5ECA">
        <w:rPr>
          <w:b/>
          <w:bCs/>
          <w:i/>
          <w:iCs/>
          <w:u w:val="single"/>
          <w:lang w:eastAsia="x-none"/>
        </w:rPr>
        <w:t>seek peace, and pursue it</w:t>
      </w:r>
      <w:r w:rsidRPr="00AD5ECA">
        <w:rPr>
          <w:i/>
          <w:iCs/>
          <w:lang w:eastAsia="x-none"/>
        </w:rPr>
        <w:t>.”</w:t>
      </w:r>
    </w:p>
    <w:p w14:paraId="38300B24" w14:textId="77777777" w:rsidR="00884033" w:rsidRPr="00CC3F1F" w:rsidRDefault="00884033" w:rsidP="00884033">
      <w:pPr>
        <w:rPr>
          <w:i/>
          <w:iCs/>
        </w:rPr>
      </w:pPr>
      <w:r w:rsidRPr="00CC3F1F">
        <w:rPr>
          <w:i/>
          <w:iCs/>
          <w:color w:val="FF0000"/>
        </w:rPr>
        <w:t xml:space="preserve">1 Peter 3:9-11 </w:t>
      </w:r>
      <w:r w:rsidRPr="00CC3F1F">
        <w:rPr>
          <w:i/>
          <w:iCs/>
        </w:rPr>
        <w:t xml:space="preserve">“Not rendering evil for </w:t>
      </w:r>
      <w:proofErr w:type="gramStart"/>
      <w:r w:rsidRPr="00CC3F1F">
        <w:rPr>
          <w:i/>
          <w:iCs/>
        </w:rPr>
        <w:t>evil, or</w:t>
      </w:r>
      <w:proofErr w:type="gramEnd"/>
      <w:r w:rsidRPr="00CC3F1F">
        <w:rPr>
          <w:i/>
          <w:iCs/>
        </w:rPr>
        <w:t xml:space="preserve"> railing for railing: but contrariwise blessing; knowing that ye are thereunto called, that ye should inherit a blessing. For he that will love life, and see good days, let him refrain his tongue from evil, and his lips that they speak no guile: Let him eschew evil, and do good; </w:t>
      </w:r>
      <w:r w:rsidRPr="00CC3F1F">
        <w:rPr>
          <w:b/>
          <w:bCs/>
          <w:i/>
          <w:iCs/>
          <w:u w:val="single"/>
        </w:rPr>
        <w:t>let him seek peace, and ensue it</w:t>
      </w:r>
      <w:r w:rsidRPr="00CC3F1F">
        <w:rPr>
          <w:i/>
          <w:iCs/>
        </w:rPr>
        <w:t>.”</w:t>
      </w:r>
    </w:p>
    <w:p w14:paraId="26283587" w14:textId="77777777" w:rsidR="00884033" w:rsidRDefault="00884033" w:rsidP="00884033">
      <w:r>
        <w:t>There is much peace to be had when someone refuses to speak evil and chooses rather to do good. Peace is not just something to be received, but something to be given. Like any other blessing, peace is not to be hoarded within oneself, but to be given freely to all whom the Lord sends your way. Though you may be the victim of someone else, reflecting the peace of Jesus Christ toward them is the path to take.</w:t>
      </w:r>
    </w:p>
    <w:p w14:paraId="6F9A4086" w14:textId="77777777" w:rsidR="00884033" w:rsidRDefault="00884033" w:rsidP="00884033">
      <w:r>
        <w:t>Here's the thing about peace though. In the pursuit of true peace, there will be division so long as one chooses Christ. Peace is given to the individual who gives their life to Him even when others choose to not follow Him.</w:t>
      </w:r>
    </w:p>
    <w:p w14:paraId="0BAA55A3" w14:textId="77777777" w:rsidR="00884033" w:rsidRPr="00EF7B07" w:rsidRDefault="00884033" w:rsidP="00884033">
      <w:pPr>
        <w:rPr>
          <w:i/>
          <w:iCs/>
        </w:rPr>
      </w:pPr>
      <w:r w:rsidRPr="00EF7B07">
        <w:rPr>
          <w:i/>
          <w:iCs/>
          <w:color w:val="FF0000"/>
        </w:rPr>
        <w:t xml:space="preserve">Matthew 10:34-39 </w:t>
      </w:r>
      <w:r w:rsidRPr="00EF7B07">
        <w:rPr>
          <w:i/>
          <w:iCs/>
        </w:rPr>
        <w:t>“</w:t>
      </w:r>
      <w:r w:rsidRPr="00EF7B07">
        <w:rPr>
          <w:b/>
          <w:bCs/>
          <w:i/>
          <w:iCs/>
          <w:u w:val="single"/>
        </w:rPr>
        <w:t>Think not that I am come to send peace on earth: I came not to send peace, but a sword</w:t>
      </w:r>
      <w:r w:rsidRPr="00EF7B07">
        <w:rPr>
          <w:i/>
          <w:iCs/>
        </w:rPr>
        <w:t xml:space="preserve">. For I am come to set a man at variance against his father, and the daughter against her mother, and the daughter in law against her </w:t>
      </w:r>
      <w:proofErr w:type="gramStart"/>
      <w:r w:rsidRPr="00EF7B07">
        <w:rPr>
          <w:i/>
          <w:iCs/>
        </w:rPr>
        <w:t>mother in law</w:t>
      </w:r>
      <w:proofErr w:type="gramEnd"/>
      <w:r w:rsidRPr="00EF7B07">
        <w:rPr>
          <w:i/>
          <w:iCs/>
        </w:rPr>
        <w:t xml:space="preserve">. And </w:t>
      </w:r>
      <w:r w:rsidRPr="00EF7B07">
        <w:rPr>
          <w:b/>
          <w:bCs/>
          <w:i/>
          <w:iCs/>
          <w:u w:val="single"/>
        </w:rPr>
        <w:t>a man's foes shall be they of his own household</w:t>
      </w:r>
      <w:r w:rsidRPr="00EF7B07">
        <w:rPr>
          <w:i/>
          <w:iCs/>
        </w:rPr>
        <w:t>. He that loveth father or mother more than me is not worthy of me: and he that loveth son or daughter more than me is not worthy of me. And he that taketh not his cross, and followeth after me, is not worthy of me. He that findeth his life shall lose it: and he that loseth his life for my sake shall find it.”</w:t>
      </w:r>
    </w:p>
    <w:p w14:paraId="20A3F28F" w14:textId="77777777" w:rsidR="00884033" w:rsidRDefault="00884033" w:rsidP="00884033">
      <w:r>
        <w:t>The peace of Jesus Christ is not like anyone would expect.</w:t>
      </w:r>
    </w:p>
    <w:p w14:paraId="4C9D0F19" w14:textId="77777777" w:rsidR="00884033" w:rsidRPr="00EF7B07" w:rsidRDefault="00884033" w:rsidP="00884033">
      <w:pPr>
        <w:rPr>
          <w:i/>
          <w:iCs/>
        </w:rPr>
      </w:pPr>
      <w:r w:rsidRPr="00EF7B07">
        <w:rPr>
          <w:i/>
          <w:iCs/>
          <w:color w:val="FF0000"/>
        </w:rPr>
        <w:t xml:space="preserve">John 14:27 </w:t>
      </w:r>
      <w:r w:rsidRPr="00EF7B07">
        <w:rPr>
          <w:i/>
          <w:iCs/>
        </w:rPr>
        <w:t xml:space="preserve">“Peace I leave with you, my peace I give unto you: </w:t>
      </w:r>
      <w:r w:rsidRPr="00EF7B07">
        <w:rPr>
          <w:b/>
          <w:bCs/>
          <w:i/>
          <w:iCs/>
          <w:u w:val="single"/>
        </w:rPr>
        <w:t>not as the world giveth, give I unto you</w:t>
      </w:r>
      <w:r w:rsidRPr="00EF7B07">
        <w:rPr>
          <w:i/>
          <w:iCs/>
        </w:rPr>
        <w:t>. Let not your heart be troubled, neither let it be afraid.”</w:t>
      </w:r>
    </w:p>
    <w:p w14:paraId="4058FFEF" w14:textId="77777777" w:rsidR="00884033" w:rsidRDefault="00884033" w:rsidP="00884033">
      <w:r>
        <w:t>The world defines peace as something determined by circumstance. The children of God understand that peace is had within the circumstance. In other words, when a person has had their heart changed by God, they understand that exterior circumstances do not determine the level of peace they have. Only a determined relationship in Jesus Christ will bring peace to the troubled and afflicted soul. And it was Him who prayed that we would be delivered from evil while remaining in troubling situations.</w:t>
      </w:r>
    </w:p>
    <w:p w14:paraId="315F4319" w14:textId="77777777" w:rsidR="00884033" w:rsidRPr="00EF7B07" w:rsidRDefault="00884033" w:rsidP="00884033">
      <w:pPr>
        <w:rPr>
          <w:i/>
          <w:iCs/>
        </w:rPr>
      </w:pPr>
      <w:r w:rsidRPr="00EF7B07">
        <w:rPr>
          <w:i/>
          <w:iCs/>
          <w:color w:val="FF0000"/>
        </w:rPr>
        <w:t xml:space="preserve">John 17:15 </w:t>
      </w:r>
      <w:r w:rsidRPr="00EF7B07">
        <w:rPr>
          <w:i/>
          <w:iCs/>
        </w:rPr>
        <w:t>“I pray not that thou shouldest take them out of the world, but that thou shouldest keep them from the evil.”</w:t>
      </w:r>
    </w:p>
    <w:p w14:paraId="2E9DF6AA" w14:textId="77777777" w:rsidR="00884033" w:rsidRDefault="00884033" w:rsidP="00884033">
      <w:r>
        <w:t>*your cup*</w:t>
      </w:r>
    </w:p>
    <w:p w14:paraId="7D0CB6C3" w14:textId="77777777" w:rsidR="00884033" w:rsidRDefault="00884033" w:rsidP="00884033">
      <w:r>
        <w:t xml:space="preserve">The passage we read in </w:t>
      </w:r>
      <w:r w:rsidRPr="00B802ED">
        <w:rPr>
          <w:i/>
          <w:iCs/>
          <w:color w:val="FF0000"/>
        </w:rPr>
        <w:t>Matthew 10</w:t>
      </w:r>
      <w:r w:rsidRPr="00B802ED">
        <w:rPr>
          <w:color w:val="FF0000"/>
        </w:rPr>
        <w:t xml:space="preserve"> </w:t>
      </w:r>
      <w:r>
        <w:t xml:space="preserve">is there to help us understand that there is no compromise when it comes to our walk in Christ. Boundless determination to stick with Christ and obey His commands must </w:t>
      </w:r>
      <w:r>
        <w:lastRenderedPageBreak/>
        <w:t>supersede everything and everyone else. Divisions within the home are bound to happen, but loss of peace within the individual heart does not have to happen.</w:t>
      </w:r>
    </w:p>
    <w:p w14:paraId="6BCC6354" w14:textId="77777777" w:rsidR="00884033" w:rsidRDefault="00884033" w:rsidP="00884033">
      <w:r>
        <w:t>When peace from the Holy Spirit is given, the children of God rest in confident assurance that the Lord will prevail in their lives. When all things and all people, when all circumstances rest heavy upon our shoulders, and when all heaviness of heart threatens to tear apart our lives, the peace of God strengthens and uplifts His people. It cannot be explained, only experienced. How can mere words properly express what it is to face daunting circumstances and stand in the peace that comes with confidently trusting in our God?</w:t>
      </w:r>
    </w:p>
    <w:p w14:paraId="1B0B7D89" w14:textId="77777777" w:rsidR="00884033" w:rsidRDefault="00884033" w:rsidP="00884033">
      <w:r>
        <w:t xml:space="preserve">That is why, when speaking of peace, I have received strange and twisted facial expressions from others. Peace is such a foreign concept in this fallen world that it seems like something out of fantasy. </w:t>
      </w:r>
    </w:p>
    <w:p w14:paraId="22DBB987" w14:textId="77777777" w:rsidR="00884033" w:rsidRDefault="00884033" w:rsidP="00884033"/>
    <w:p w14:paraId="626931D4" w14:textId="77777777" w:rsidR="00884033" w:rsidRPr="00937344" w:rsidRDefault="00884033" w:rsidP="00884033">
      <w:pPr>
        <w:jc w:val="center"/>
        <w:rPr>
          <w:b/>
          <w:bCs/>
          <w:u w:val="single"/>
        </w:rPr>
      </w:pPr>
      <w:r w:rsidRPr="00937344">
        <w:rPr>
          <w:b/>
          <w:bCs/>
          <w:u w:val="single"/>
        </w:rPr>
        <w:t>Love</w:t>
      </w:r>
    </w:p>
    <w:p w14:paraId="78A97E49" w14:textId="77777777" w:rsidR="00884033" w:rsidRPr="00CF266B" w:rsidRDefault="00884033" w:rsidP="00884033">
      <w:pPr>
        <w:rPr>
          <w:i/>
          <w:iCs/>
        </w:rPr>
      </w:pPr>
      <w:r w:rsidRPr="00CF266B">
        <w:rPr>
          <w:i/>
          <w:iCs/>
          <w:color w:val="FF0000"/>
        </w:rPr>
        <w:t xml:space="preserve">Romans 13:8-10 </w:t>
      </w:r>
      <w:r w:rsidRPr="00CF266B">
        <w:rPr>
          <w:i/>
          <w:iCs/>
        </w:rPr>
        <w:t xml:space="preserve">“Owe no man </w:t>
      </w:r>
      <w:proofErr w:type="spellStart"/>
      <w:r w:rsidRPr="00CF266B">
        <w:rPr>
          <w:i/>
          <w:iCs/>
        </w:rPr>
        <w:t>any thing</w:t>
      </w:r>
      <w:proofErr w:type="spellEnd"/>
      <w:r w:rsidRPr="00CF266B">
        <w:rPr>
          <w:i/>
          <w:iCs/>
        </w:rPr>
        <w:t xml:space="preserve">, but to </w:t>
      </w:r>
      <w:r w:rsidRPr="00CF266B">
        <w:rPr>
          <w:b/>
          <w:bCs/>
          <w:i/>
          <w:iCs/>
          <w:u w:val="single"/>
        </w:rPr>
        <w:t>love one another</w:t>
      </w:r>
      <w:r w:rsidRPr="00CF266B">
        <w:rPr>
          <w:i/>
          <w:iCs/>
        </w:rPr>
        <w:t xml:space="preserve">: for </w:t>
      </w:r>
      <w:r w:rsidRPr="00CF266B">
        <w:rPr>
          <w:b/>
          <w:bCs/>
          <w:i/>
          <w:iCs/>
          <w:u w:val="single"/>
        </w:rPr>
        <w:t>he that loveth another hath fulfilled the law</w:t>
      </w:r>
      <w:r w:rsidRPr="00CF266B">
        <w:rPr>
          <w:i/>
          <w:iCs/>
        </w:rPr>
        <w:t xml:space="preserve">. For this, Thou shalt not commit adultery, Thou shalt not kill, Thou shalt not steal, Thou shalt not bear false witness, Thou shalt not covet; and if there be any other commandment, it is briefly comprehended in this saying, namely, </w:t>
      </w:r>
      <w:r w:rsidRPr="00CF266B">
        <w:rPr>
          <w:b/>
          <w:bCs/>
          <w:i/>
          <w:iCs/>
          <w:u w:val="single"/>
        </w:rPr>
        <w:t>Thou shalt love thy neighbour as thyself</w:t>
      </w:r>
      <w:r w:rsidRPr="00CF266B">
        <w:rPr>
          <w:i/>
          <w:iCs/>
        </w:rPr>
        <w:t xml:space="preserve">. </w:t>
      </w:r>
      <w:r w:rsidRPr="00CF266B">
        <w:rPr>
          <w:b/>
          <w:bCs/>
          <w:i/>
          <w:iCs/>
          <w:u w:val="single"/>
        </w:rPr>
        <w:t xml:space="preserve">Love worketh </w:t>
      </w:r>
      <w:proofErr w:type="gramStart"/>
      <w:r w:rsidRPr="00CF266B">
        <w:rPr>
          <w:b/>
          <w:bCs/>
          <w:i/>
          <w:iCs/>
          <w:u w:val="single"/>
        </w:rPr>
        <w:t>no</w:t>
      </w:r>
      <w:proofErr w:type="gramEnd"/>
      <w:r w:rsidRPr="00CF266B">
        <w:rPr>
          <w:b/>
          <w:bCs/>
          <w:i/>
          <w:iCs/>
          <w:u w:val="single"/>
        </w:rPr>
        <w:t xml:space="preserve"> ill to his neighbour: therefore love is the fulfilling of the law</w:t>
      </w:r>
      <w:r w:rsidRPr="00CF266B">
        <w:rPr>
          <w:i/>
          <w:iCs/>
        </w:rPr>
        <w:t>.”</w:t>
      </w:r>
    </w:p>
    <w:p w14:paraId="195EA26B" w14:textId="77777777" w:rsidR="00884033" w:rsidRDefault="00884033" w:rsidP="00884033">
      <w:r>
        <w:t>When we love (truly love), the Law of love (10 Commandments) is fulfilled. Notice that when it is said, “</w:t>
      </w:r>
      <w:r w:rsidRPr="002D6D2C">
        <w:rPr>
          <w:i/>
          <w:iCs/>
        </w:rPr>
        <w:t>Thou shalt love thy neighbour as thyself</w:t>
      </w:r>
      <w:r>
        <w:t>”, the message of Christ are being repeated.</w:t>
      </w:r>
    </w:p>
    <w:p w14:paraId="5E89ABED" w14:textId="77777777" w:rsidR="00884033" w:rsidRPr="00CF266B" w:rsidRDefault="00884033" w:rsidP="00884033">
      <w:pPr>
        <w:rPr>
          <w:i/>
          <w:iCs/>
        </w:rPr>
      </w:pPr>
      <w:r w:rsidRPr="00CF266B">
        <w:rPr>
          <w:i/>
          <w:iCs/>
          <w:color w:val="FF0000"/>
        </w:rPr>
        <w:t xml:space="preserve">Matthew 7:12 </w:t>
      </w:r>
      <w:r w:rsidRPr="00CF266B">
        <w:rPr>
          <w:i/>
          <w:iCs/>
        </w:rPr>
        <w:t xml:space="preserve">“Therefore all things whatsoever ye </w:t>
      </w:r>
      <w:proofErr w:type="gramStart"/>
      <w:r w:rsidRPr="00CF266B">
        <w:rPr>
          <w:i/>
          <w:iCs/>
        </w:rPr>
        <w:t>would that men should</w:t>
      </w:r>
      <w:proofErr w:type="gramEnd"/>
      <w:r w:rsidRPr="00CF266B">
        <w:rPr>
          <w:i/>
          <w:iCs/>
        </w:rPr>
        <w:t xml:space="preserve"> do to you, do ye even so to them: for this is the law and the prophets.”</w:t>
      </w:r>
    </w:p>
    <w:p w14:paraId="629580C2" w14:textId="77777777" w:rsidR="00884033" w:rsidRDefault="00884033" w:rsidP="00884033">
      <w:r>
        <w:t xml:space="preserve">Again, love is the fulfilling of the law. To love thy neighbour as thyself is that same as treating someone in the way you want to be treated. I find it interesting that, in the passage in </w:t>
      </w:r>
      <w:r w:rsidRPr="00EB7648">
        <w:rPr>
          <w:i/>
          <w:iCs/>
          <w:color w:val="FF0000"/>
        </w:rPr>
        <w:t>Romans</w:t>
      </w:r>
      <w:r w:rsidRPr="00EB7648">
        <w:rPr>
          <w:color w:val="FF0000"/>
        </w:rPr>
        <w:t xml:space="preserve"> </w:t>
      </w:r>
      <w:r>
        <w:t>we just read, adultery is put first in the list even though it places that particular Commandment out of order from the rest. The Lord wanted to, once again, place emphasis upon the severity and grievousness of breaking the 7</w:t>
      </w:r>
      <w:r w:rsidRPr="00786DCE">
        <w:rPr>
          <w:vertAlign w:val="superscript"/>
        </w:rPr>
        <w:t>th</w:t>
      </w:r>
      <w:r>
        <w:t xml:space="preserve"> Commandment.</w:t>
      </w:r>
    </w:p>
    <w:p w14:paraId="1C796E44" w14:textId="77777777" w:rsidR="00884033" w:rsidRDefault="00884033" w:rsidP="00884033">
      <w:r>
        <w:t>Marriage, and the vows which go with it, is to be honored and kept with all diligence … regardless of personal feelings. The sanctity of marriage supersedes all emotion. The vows are to be kept even if the warm and fuzzy feelings of love are lost.</w:t>
      </w:r>
    </w:p>
    <w:p w14:paraId="7987EDBB" w14:textId="77777777" w:rsidR="00884033" w:rsidRPr="00764A30" w:rsidRDefault="00884033" w:rsidP="00884033">
      <w:pPr>
        <w:rPr>
          <w:i/>
          <w:iCs/>
        </w:rPr>
      </w:pPr>
      <w:r w:rsidRPr="00764A30">
        <w:rPr>
          <w:i/>
          <w:iCs/>
          <w:color w:val="FF0000"/>
        </w:rPr>
        <w:t xml:space="preserve">Matthew 19:9 </w:t>
      </w:r>
      <w:r w:rsidRPr="00764A30">
        <w:rPr>
          <w:i/>
          <w:iCs/>
        </w:rPr>
        <w:t xml:space="preserve">“And I say unto you, Whosoever shall put away his wife, </w:t>
      </w:r>
      <w:r w:rsidRPr="00764A30">
        <w:rPr>
          <w:b/>
          <w:bCs/>
          <w:i/>
          <w:iCs/>
          <w:u w:val="single"/>
        </w:rPr>
        <w:t>except it be for fornication</w:t>
      </w:r>
      <w:r w:rsidRPr="00764A30">
        <w:rPr>
          <w:i/>
          <w:iCs/>
        </w:rPr>
        <w:t>, and shall marry another, committeth adultery: and whoso marrieth her which is put away doth commit adultery.”</w:t>
      </w:r>
    </w:p>
    <w:p w14:paraId="6EB826A0" w14:textId="77777777" w:rsidR="00884033" w:rsidRDefault="00884033" w:rsidP="00884033">
      <w:r w:rsidRPr="00764A30">
        <w:t>The Lord takes us back to the original constitution of the family, where the one man was for the one woman. The only act that justifies divorce is the act which violates the marriage vow</w:t>
      </w:r>
      <w:r>
        <w:t>; that being fornication which is defined as any sexual act with another person outside the context of marriage.</w:t>
      </w:r>
    </w:p>
    <w:p w14:paraId="29AEC688" w14:textId="77777777" w:rsidR="00884033" w:rsidRDefault="00884033" w:rsidP="00884033">
      <w:r>
        <w:t xml:space="preserve">Consider how grievous the Lord sees adultery. Marriage is between one man and one woman and is meant to be for a lifetime. Yet even He says that adultery is so horrifying that divorce is acceptable in the eyes of the Godhead. That fact alone should tell us everything we need to know about adultery and </w:t>
      </w:r>
      <w:r>
        <w:lastRenderedPageBreak/>
        <w:t xml:space="preserve">how the Lord views it. And it is because of how grievous this sin is, that He intentionally placed it at the head of the list given in </w:t>
      </w:r>
      <w:r w:rsidRPr="00EB7648">
        <w:rPr>
          <w:i/>
          <w:iCs/>
          <w:color w:val="FF0000"/>
        </w:rPr>
        <w:t>Roman 13:9</w:t>
      </w:r>
      <w:r>
        <w:t>.</w:t>
      </w:r>
    </w:p>
    <w:p w14:paraId="3103135E" w14:textId="77777777" w:rsidR="00884033" w:rsidRPr="00627D75" w:rsidRDefault="00884033" w:rsidP="00884033">
      <w:pPr>
        <w:rPr>
          <w:i/>
          <w:iCs/>
        </w:rPr>
      </w:pPr>
      <w:r w:rsidRPr="00627D75">
        <w:rPr>
          <w:i/>
          <w:iCs/>
          <w:color w:val="FF0000"/>
        </w:rPr>
        <w:t xml:space="preserve">1 John 4:19 </w:t>
      </w:r>
      <w:r w:rsidRPr="00627D75">
        <w:rPr>
          <w:i/>
          <w:iCs/>
        </w:rPr>
        <w:t>“We love him, because he first loved us.”</w:t>
      </w:r>
    </w:p>
    <w:p w14:paraId="5E0ACD52" w14:textId="77777777" w:rsidR="00884033" w:rsidRDefault="00884033" w:rsidP="00884033">
      <w:r>
        <w:t>The only reason we can love at all is because God is love. The only reason we can love Him at all is because He loved us first.</w:t>
      </w:r>
    </w:p>
    <w:p w14:paraId="3546F93D" w14:textId="7357C69F" w:rsidR="00422C20" w:rsidRDefault="00884033">
      <w:r w:rsidRPr="0069704D">
        <w:rPr>
          <w:i/>
          <w:iCs/>
          <w:color w:val="FF0000"/>
        </w:rPr>
        <w:t>1 Corinthians 13</w:t>
      </w:r>
      <w:r>
        <w:rPr>
          <w:color w:val="FF0000"/>
        </w:rPr>
        <w:t xml:space="preserve"> </w:t>
      </w:r>
      <w:r>
        <w:t>is a wonderful chapter to read if you want to learn about what love looks like. And if you want to listen to our sermon series about it, please look at the sermons and studies section of my site to find those audios when you have the time.</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033"/>
    <w:rsid w:val="00422C20"/>
    <w:rsid w:val="0088403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24E03"/>
  <w15:chartTrackingRefBased/>
  <w15:docId w15:val="{6317515C-AC4E-4BF0-B397-43CF1D0C6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0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1007</Words>
  <Characters>5746</Characters>
  <Application>Microsoft Office Word</Application>
  <DocSecurity>0</DocSecurity>
  <Lines>47</Lines>
  <Paragraphs>13</Paragraphs>
  <ScaleCrop>false</ScaleCrop>
  <Company/>
  <LinksUpToDate>false</LinksUpToDate>
  <CharactersWithSpaces>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2022-12-01T00:55:00Z</dcterms:created>
  <dcterms:modified xsi:type="dcterms:W3CDTF">2022-12-01T00:55:00Z</dcterms:modified>
</cp:coreProperties>
</file>