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79EB" w14:textId="77777777" w:rsidR="001E2BAD" w:rsidRPr="00937344" w:rsidRDefault="001E2BAD" w:rsidP="001E2BAD">
      <w:pPr>
        <w:jc w:val="center"/>
        <w:rPr>
          <w:b/>
          <w:bCs/>
          <w:u w:val="single"/>
        </w:rPr>
      </w:pPr>
      <w:r w:rsidRPr="00937344">
        <w:rPr>
          <w:b/>
          <w:bCs/>
          <w:u w:val="single"/>
        </w:rPr>
        <w:t>Kindness (Meekness)</w:t>
      </w:r>
    </w:p>
    <w:p w14:paraId="2617DDC0" w14:textId="77777777" w:rsidR="001E2BAD" w:rsidRDefault="001E2BAD" w:rsidP="001E2BAD">
      <w:r w:rsidRPr="00921D9D">
        <w:rPr>
          <w:b/>
          <w:bCs/>
          <w:u w:val="single"/>
          <w:lang w:eastAsia="x-none"/>
        </w:rPr>
        <w:t>Meekness</w:t>
      </w:r>
      <w:r>
        <w:rPr>
          <w:lang w:eastAsia="x-none"/>
        </w:rPr>
        <w:t xml:space="preserve"> = gentleness, humility</w:t>
      </w:r>
    </w:p>
    <w:p w14:paraId="7CA2DD1F" w14:textId="77777777" w:rsidR="001E2BAD" w:rsidRPr="001F5B57" w:rsidRDefault="001E2BAD" w:rsidP="001E2BAD">
      <w:pPr>
        <w:rPr>
          <w:i/>
          <w:iCs/>
          <w:lang w:eastAsia="x-none"/>
        </w:rPr>
      </w:pPr>
      <w:r w:rsidRPr="001F5B57">
        <w:rPr>
          <w:i/>
          <w:iCs/>
          <w:color w:val="FF0000"/>
        </w:rPr>
        <w:t xml:space="preserve">Proverbs 3:3 </w:t>
      </w:r>
      <w:r w:rsidRPr="001F5B57">
        <w:rPr>
          <w:i/>
          <w:iCs/>
        </w:rPr>
        <w:t>“</w:t>
      </w:r>
      <w:r w:rsidRPr="001F5B57">
        <w:rPr>
          <w:i/>
          <w:iCs/>
          <w:lang w:eastAsia="x-none"/>
        </w:rPr>
        <w:t xml:space="preserve">Let not </w:t>
      </w:r>
      <w:r w:rsidRPr="001F5B57">
        <w:rPr>
          <w:b/>
          <w:bCs/>
          <w:i/>
          <w:iCs/>
          <w:u w:val="single"/>
          <w:lang w:eastAsia="x-none"/>
        </w:rPr>
        <w:t>mercy</w:t>
      </w:r>
      <w:r w:rsidRPr="001F5B57">
        <w:rPr>
          <w:i/>
          <w:iCs/>
          <w:lang w:eastAsia="x-none"/>
        </w:rPr>
        <w:t xml:space="preserve"> and truth forsake thee: bind them about thy neck; write them upon the table of thine heart:</w:t>
      </w:r>
      <w:r>
        <w:rPr>
          <w:i/>
          <w:iCs/>
          <w:lang w:eastAsia="x-none"/>
        </w:rPr>
        <w:t>”</w:t>
      </w:r>
    </w:p>
    <w:p w14:paraId="0F09EE51" w14:textId="77777777" w:rsidR="001E2BAD" w:rsidRDefault="001E2BAD" w:rsidP="001E2BAD">
      <w:r w:rsidRPr="00921D9D">
        <w:rPr>
          <w:b/>
          <w:bCs/>
          <w:u w:val="single"/>
        </w:rPr>
        <w:t>Mercy</w:t>
      </w:r>
      <w:r>
        <w:t xml:space="preserve"> = kindness, merciful kindness</w:t>
      </w:r>
    </w:p>
    <w:p w14:paraId="0B085D3D" w14:textId="77777777" w:rsidR="001E2BAD" w:rsidRPr="001F5B57" w:rsidRDefault="001E2BAD" w:rsidP="001E2BAD">
      <w:pPr>
        <w:rPr>
          <w:i/>
          <w:iCs/>
        </w:rPr>
      </w:pPr>
      <w:r w:rsidRPr="001F5B57">
        <w:rPr>
          <w:i/>
          <w:iCs/>
          <w:color w:val="FF0000"/>
        </w:rPr>
        <w:t xml:space="preserve">Colossians 3:12-14 </w:t>
      </w:r>
      <w:r w:rsidRPr="001F5B57">
        <w:rPr>
          <w:i/>
          <w:iCs/>
        </w:rPr>
        <w:t xml:space="preserve">“Put on therefore, as the elect of God, holy and beloved, bowels of mercies, </w:t>
      </w:r>
      <w:r w:rsidRPr="001F5B57">
        <w:rPr>
          <w:b/>
          <w:bCs/>
          <w:i/>
          <w:iCs/>
          <w:u w:val="single"/>
        </w:rPr>
        <w:t>kindness</w:t>
      </w:r>
      <w:r w:rsidRPr="001F5B57">
        <w:rPr>
          <w:i/>
          <w:iCs/>
        </w:rPr>
        <w:t>, humbleness of mind, meekness, longsuffering; Forbearing one another, and forgiving one another, if any man have a quarrel against any: even as Christ forgave you, so also do ye. And above all these things put on charity, which is the bond of perfectness.”</w:t>
      </w:r>
    </w:p>
    <w:p w14:paraId="5AEDAF65" w14:textId="77777777" w:rsidR="001E2BAD" w:rsidRDefault="001E2BAD" w:rsidP="001E2BAD">
      <w:r w:rsidRPr="006E1A16">
        <w:rPr>
          <w:b/>
          <w:bCs/>
          <w:u w:val="single"/>
        </w:rPr>
        <w:t>Kindness</w:t>
      </w:r>
      <w:r>
        <w:t xml:space="preserve"> = u</w:t>
      </w:r>
      <w:r>
        <w:rPr>
          <w:rStyle w:val="I"/>
          <w:lang w:eastAsia="x-none"/>
        </w:rPr>
        <w:t>sefulness</w:t>
      </w:r>
      <w:r>
        <w:rPr>
          <w:lang w:eastAsia="x-none"/>
        </w:rPr>
        <w:t xml:space="preserve">, that is, moral </w:t>
      </w:r>
      <w:r>
        <w:rPr>
          <w:rStyle w:val="I"/>
          <w:lang w:eastAsia="x-none"/>
        </w:rPr>
        <w:t>excellence</w:t>
      </w:r>
      <w:r>
        <w:rPr>
          <w:lang w:eastAsia="x-none"/>
        </w:rPr>
        <w:t xml:space="preserve"> (in character or demeanor): - gentleness, good (-ness), kindness.</w:t>
      </w:r>
    </w:p>
    <w:p w14:paraId="6B6EA568" w14:textId="77777777" w:rsidR="001E2BAD" w:rsidRDefault="001E2BAD" w:rsidP="001E2BAD">
      <w:r>
        <w:t>Meekness is also part of the character of God’s elect.</w:t>
      </w:r>
    </w:p>
    <w:p w14:paraId="0ECC8051" w14:textId="77777777" w:rsidR="001E2BAD" w:rsidRPr="001F5B57" w:rsidRDefault="001E2BAD" w:rsidP="001E2BAD">
      <w:pPr>
        <w:rPr>
          <w:i/>
          <w:iCs/>
          <w:lang w:eastAsia="x-none"/>
        </w:rPr>
      </w:pPr>
      <w:r w:rsidRPr="001F5B57">
        <w:rPr>
          <w:i/>
          <w:iCs/>
          <w:color w:val="FF0000"/>
        </w:rPr>
        <w:t xml:space="preserve">Romans 11:22 </w:t>
      </w:r>
      <w:r w:rsidRPr="001F5B57">
        <w:rPr>
          <w:i/>
          <w:iCs/>
        </w:rPr>
        <w:t>“</w:t>
      </w:r>
      <w:r w:rsidRPr="001F5B57">
        <w:rPr>
          <w:i/>
          <w:iCs/>
          <w:lang w:eastAsia="x-none"/>
        </w:rPr>
        <w:t xml:space="preserve">Behold therefore the goodness and severity of God: on them which fell, severity; but toward thee, </w:t>
      </w:r>
      <w:r w:rsidRPr="001F5B57">
        <w:rPr>
          <w:b/>
          <w:bCs/>
          <w:i/>
          <w:iCs/>
          <w:u w:val="single"/>
          <w:lang w:eastAsia="x-none"/>
        </w:rPr>
        <w:t>goodness</w:t>
      </w:r>
      <w:r w:rsidRPr="001F5B57">
        <w:rPr>
          <w:i/>
          <w:iCs/>
          <w:lang w:eastAsia="x-none"/>
        </w:rPr>
        <w:t xml:space="preserve">, if thou continue in </w:t>
      </w:r>
      <w:r w:rsidRPr="001F5B57">
        <w:rPr>
          <w:i/>
          <w:iCs/>
          <w:color w:val="757575"/>
          <w:lang w:eastAsia="x-none"/>
        </w:rPr>
        <w:t>his</w:t>
      </w:r>
      <w:r w:rsidRPr="001F5B57">
        <w:rPr>
          <w:i/>
          <w:iCs/>
          <w:lang w:eastAsia="x-none"/>
        </w:rPr>
        <w:t xml:space="preserve"> goodness: </w:t>
      </w:r>
      <w:proofErr w:type="gramStart"/>
      <w:r w:rsidRPr="001F5B57">
        <w:rPr>
          <w:i/>
          <w:iCs/>
          <w:lang w:eastAsia="x-none"/>
        </w:rPr>
        <w:t>otherwise</w:t>
      </w:r>
      <w:proofErr w:type="gramEnd"/>
      <w:r w:rsidRPr="001F5B57">
        <w:rPr>
          <w:i/>
          <w:iCs/>
          <w:lang w:eastAsia="x-none"/>
        </w:rPr>
        <w:t xml:space="preserve"> thou also shalt be cut off.”</w:t>
      </w:r>
    </w:p>
    <w:p w14:paraId="56636EE1" w14:textId="77777777" w:rsidR="001E2BAD" w:rsidRDefault="001E2BAD" w:rsidP="001E2BAD">
      <w:r w:rsidRPr="00551752">
        <w:rPr>
          <w:b/>
          <w:bCs/>
          <w:u w:val="single"/>
          <w:lang w:eastAsia="x-none"/>
        </w:rPr>
        <w:t>Goodness</w:t>
      </w:r>
      <w:r>
        <w:rPr>
          <w:lang w:eastAsia="x-none"/>
        </w:rPr>
        <w:t xml:space="preserve"> (exactly the same as “kindness” above) = </w:t>
      </w:r>
      <w:r>
        <w:t>u</w:t>
      </w:r>
      <w:r>
        <w:rPr>
          <w:rStyle w:val="I"/>
          <w:lang w:eastAsia="x-none"/>
        </w:rPr>
        <w:t>sefulness</w:t>
      </w:r>
      <w:r>
        <w:rPr>
          <w:lang w:eastAsia="x-none"/>
        </w:rPr>
        <w:t xml:space="preserve">, that is, moral </w:t>
      </w:r>
      <w:r>
        <w:rPr>
          <w:rStyle w:val="I"/>
          <w:lang w:eastAsia="x-none"/>
        </w:rPr>
        <w:t>excellence</w:t>
      </w:r>
      <w:r>
        <w:rPr>
          <w:lang w:eastAsia="x-none"/>
        </w:rPr>
        <w:t xml:space="preserve"> (in character or demeanor): - gentleness, good (-ness), kindness.</w:t>
      </w:r>
    </w:p>
    <w:p w14:paraId="3FA18435" w14:textId="77777777" w:rsidR="001E2BAD" w:rsidRDefault="001E2BAD" w:rsidP="001E2BAD">
      <w:r>
        <w:t>If we continue in the goodness of God, He will always continue to show us His goodness.</w:t>
      </w:r>
    </w:p>
    <w:p w14:paraId="3259B042" w14:textId="77777777" w:rsidR="001E2BAD" w:rsidRDefault="001E2BAD" w:rsidP="001E2BAD"/>
    <w:p w14:paraId="35CBA700" w14:textId="77777777" w:rsidR="001E2BAD" w:rsidRPr="00937344" w:rsidRDefault="001E2BAD" w:rsidP="001E2BAD">
      <w:pPr>
        <w:jc w:val="center"/>
        <w:rPr>
          <w:b/>
          <w:bCs/>
          <w:u w:val="single"/>
        </w:rPr>
      </w:pPr>
      <w:r w:rsidRPr="00937344">
        <w:rPr>
          <w:b/>
          <w:bCs/>
          <w:u w:val="single"/>
        </w:rPr>
        <w:t>Goodness</w:t>
      </w:r>
    </w:p>
    <w:p w14:paraId="60D2685D" w14:textId="77777777" w:rsidR="001E2BAD" w:rsidRDefault="001E2BAD" w:rsidP="001E2BAD">
      <w:r w:rsidRPr="001341C0">
        <w:rPr>
          <w:color w:val="FF0000"/>
        </w:rPr>
        <w:t xml:space="preserve">Lamentations 3:25 </w:t>
      </w:r>
      <w:r>
        <w:t>“</w:t>
      </w:r>
      <w:r w:rsidRPr="00C165FC">
        <w:rPr>
          <w:b/>
          <w:bCs/>
          <w:u w:val="single"/>
          <w:lang w:eastAsia="x-none"/>
        </w:rPr>
        <w:t xml:space="preserve">The LORD </w:t>
      </w:r>
      <w:r w:rsidRPr="00C165FC">
        <w:rPr>
          <w:b/>
          <w:bCs/>
          <w:i/>
          <w:iCs/>
          <w:color w:val="757575"/>
          <w:u w:val="single"/>
          <w:lang w:eastAsia="x-none"/>
        </w:rPr>
        <w:t>is</w:t>
      </w:r>
      <w:r w:rsidRPr="00C165FC">
        <w:rPr>
          <w:b/>
          <w:bCs/>
          <w:u w:val="single"/>
          <w:lang w:eastAsia="x-none"/>
        </w:rPr>
        <w:t xml:space="preserve"> good</w:t>
      </w:r>
      <w:r>
        <w:rPr>
          <w:lang w:eastAsia="x-none"/>
        </w:rPr>
        <w:t xml:space="preserve"> unto them that wait for him, to the soul </w:t>
      </w:r>
      <w:r>
        <w:rPr>
          <w:i/>
          <w:iCs/>
          <w:color w:val="757575"/>
          <w:lang w:eastAsia="x-none"/>
        </w:rPr>
        <w:t>that</w:t>
      </w:r>
      <w:r>
        <w:rPr>
          <w:lang w:eastAsia="x-none"/>
        </w:rPr>
        <w:t xml:space="preserve"> seeketh him.”</w:t>
      </w:r>
    </w:p>
    <w:p w14:paraId="02FAAEED" w14:textId="77777777" w:rsidR="001E2BAD" w:rsidRDefault="001E2BAD" w:rsidP="001E2BAD">
      <w:r>
        <w:t>If we live lives of seeking for God, He will be good to us.</w:t>
      </w:r>
    </w:p>
    <w:p w14:paraId="6615663A" w14:textId="77777777" w:rsidR="001E2BAD" w:rsidRDefault="001E2BAD" w:rsidP="001E2BAD">
      <w:r w:rsidRPr="001341C0">
        <w:rPr>
          <w:color w:val="FF0000"/>
        </w:rPr>
        <w:t>Psalm 31:19-</w:t>
      </w:r>
      <w:r>
        <w:rPr>
          <w:color w:val="FF0000"/>
        </w:rPr>
        <w:t>2</w:t>
      </w:r>
      <w:r w:rsidRPr="001341C0">
        <w:rPr>
          <w:color w:val="FF0000"/>
        </w:rPr>
        <w:t xml:space="preserve">0 </w:t>
      </w:r>
      <w:r>
        <w:t xml:space="preserve">“Oh </w:t>
      </w:r>
      <w:r w:rsidRPr="00C165FC">
        <w:rPr>
          <w:b/>
          <w:bCs/>
          <w:u w:val="single"/>
        </w:rPr>
        <w:t>how great is thy goodness</w:t>
      </w:r>
      <w:r>
        <w:t xml:space="preserve">, which thou hast laid up for them that fear </w:t>
      </w:r>
      <w:proofErr w:type="gramStart"/>
      <w:r>
        <w:t>thee;</w:t>
      </w:r>
      <w:proofErr w:type="gramEnd"/>
      <w:r>
        <w:t xml:space="preserve"> which thou hast wrought for them that trust in thee before the sons of men! Thou shalt hide them in the secret of thy presence from the pride of man: thou shalt keep them secretly in a pavilion from the strife of tongues.”</w:t>
      </w:r>
    </w:p>
    <w:p w14:paraId="5DFFBEC0" w14:textId="77777777" w:rsidR="001E2BAD" w:rsidRDefault="001E2BAD" w:rsidP="001E2BAD">
      <w:r>
        <w:t>God rewards reverent fear with protection, safety, and peace.</w:t>
      </w:r>
    </w:p>
    <w:p w14:paraId="3745AA03" w14:textId="77777777" w:rsidR="001E2BAD" w:rsidRDefault="001E2BAD" w:rsidP="001E2BAD">
      <w:r w:rsidRPr="001341C0">
        <w:rPr>
          <w:color w:val="FF0000"/>
        </w:rPr>
        <w:t xml:space="preserve">Psalm 86:5 </w:t>
      </w:r>
      <w:r>
        <w:t>“</w:t>
      </w:r>
      <w:r>
        <w:rPr>
          <w:lang w:eastAsia="x-none"/>
        </w:rPr>
        <w:t xml:space="preserve">For </w:t>
      </w:r>
      <w:r w:rsidRPr="00C165FC">
        <w:rPr>
          <w:b/>
          <w:bCs/>
          <w:u w:val="single"/>
          <w:lang w:eastAsia="x-none"/>
        </w:rPr>
        <w:t xml:space="preserve">thou, Lord, </w:t>
      </w:r>
      <w:r w:rsidRPr="00C165FC">
        <w:rPr>
          <w:b/>
          <w:bCs/>
          <w:i/>
          <w:iCs/>
          <w:color w:val="757575"/>
          <w:u w:val="single"/>
          <w:lang w:eastAsia="x-none"/>
        </w:rPr>
        <w:t>art</w:t>
      </w:r>
      <w:r w:rsidRPr="00C165FC">
        <w:rPr>
          <w:b/>
          <w:bCs/>
          <w:u w:val="single"/>
          <w:lang w:eastAsia="x-none"/>
        </w:rPr>
        <w:t xml:space="preserve"> good</w:t>
      </w:r>
      <w:r>
        <w:rPr>
          <w:lang w:eastAsia="x-none"/>
        </w:rPr>
        <w:t xml:space="preserve">, and ready to forgive; and plenteous in mercy unto </w:t>
      </w:r>
      <w:proofErr w:type="gramStart"/>
      <w:r>
        <w:rPr>
          <w:lang w:eastAsia="x-none"/>
        </w:rPr>
        <w:t>all</w:t>
      </w:r>
      <w:proofErr w:type="gramEnd"/>
      <w:r>
        <w:rPr>
          <w:lang w:eastAsia="x-none"/>
        </w:rPr>
        <w:t xml:space="preserve"> them that call upon thee.”</w:t>
      </w:r>
    </w:p>
    <w:p w14:paraId="4065A336" w14:textId="0FA772FC" w:rsidR="00422C20" w:rsidRDefault="001E2BAD">
      <w:r>
        <w:t>God is so good that He forgives all who call on Him for mercy.</w:t>
      </w:r>
    </w:p>
    <w:sectPr w:rsidR="00422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BAD"/>
    <w:rsid w:val="001E2BAD"/>
    <w:rsid w:val="0042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B390"/>
  <w15:chartTrackingRefBased/>
  <w15:docId w15:val="{E2049BF8-47E4-49B3-A49D-D0466DEA2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B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">
    <w:name w:val="I"/>
    <w:basedOn w:val="DefaultParagraphFont"/>
    <w:uiPriority w:val="99"/>
    <w:rsid w:val="001E2B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 G</cp:lastModifiedBy>
  <cp:revision>1</cp:revision>
  <dcterms:created xsi:type="dcterms:W3CDTF">2022-12-09T00:34:00Z</dcterms:created>
  <dcterms:modified xsi:type="dcterms:W3CDTF">2022-12-09T00:35:00Z</dcterms:modified>
</cp:coreProperties>
</file>