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8ADBC" w14:textId="6EC2F1C2" w:rsidR="00422C20" w:rsidRPr="00F60CA3" w:rsidRDefault="00860B80" w:rsidP="00F60CA3">
      <w:pPr>
        <w:jc w:val="center"/>
        <w:rPr>
          <w:b/>
          <w:bCs/>
          <w:sz w:val="32"/>
          <w:szCs w:val="32"/>
          <w:u w:val="single"/>
        </w:rPr>
      </w:pPr>
      <w:r w:rsidRPr="00F60CA3">
        <w:rPr>
          <w:b/>
          <w:bCs/>
          <w:sz w:val="32"/>
          <w:szCs w:val="32"/>
          <w:u w:val="single"/>
        </w:rPr>
        <w:t>Does God Prefer A Gender?</w:t>
      </w:r>
    </w:p>
    <w:p w14:paraId="17D5BA62" w14:textId="199272FC" w:rsidR="00860B80" w:rsidRDefault="00860B80">
      <w:r>
        <w:t>The question or argument against God on this subject typically comes from the feminist movements. They state that God gives preferential treatment toward men and subjugates women. This accusation comes despite the fact that He has said that He gives NO preferential treatment toward anyone and DEMANDS that His people do the same.</w:t>
      </w:r>
    </w:p>
    <w:p w14:paraId="2251E692" w14:textId="6AFB592A" w:rsidR="00860B80" w:rsidRPr="00F60CA3" w:rsidRDefault="00860B80">
      <w:pPr>
        <w:rPr>
          <w:i/>
          <w:iCs/>
        </w:rPr>
      </w:pPr>
      <w:r w:rsidRPr="00F60CA3">
        <w:rPr>
          <w:i/>
          <w:iCs/>
          <w:color w:val="FF0000"/>
        </w:rPr>
        <w:t xml:space="preserve">Leviticus 19:15 </w:t>
      </w:r>
      <w:r w:rsidRPr="00F60CA3">
        <w:rPr>
          <w:i/>
          <w:iCs/>
        </w:rPr>
        <w:t>“</w:t>
      </w:r>
      <w:r w:rsidR="0065719E" w:rsidRPr="00F60CA3">
        <w:rPr>
          <w:b/>
          <w:bCs/>
          <w:i/>
          <w:iCs/>
          <w:u w:val="single"/>
          <w:lang w:eastAsia="x-none"/>
        </w:rPr>
        <w:t>Ye shall do no unrighteousness in judgment</w:t>
      </w:r>
      <w:r w:rsidR="0065719E" w:rsidRPr="00F60CA3">
        <w:rPr>
          <w:i/>
          <w:iCs/>
          <w:lang w:eastAsia="x-none"/>
        </w:rPr>
        <w:t xml:space="preserve">: </w:t>
      </w:r>
      <w:r w:rsidR="0065719E" w:rsidRPr="00F60CA3">
        <w:rPr>
          <w:b/>
          <w:bCs/>
          <w:i/>
          <w:iCs/>
          <w:u w:val="single"/>
          <w:lang w:eastAsia="x-none"/>
        </w:rPr>
        <w:t>thou shalt not respect the person of the poor, nor honour the person of the mighty</w:t>
      </w:r>
      <w:r w:rsidR="0065719E" w:rsidRPr="00F60CA3">
        <w:rPr>
          <w:i/>
          <w:iCs/>
          <w:lang w:eastAsia="x-none"/>
        </w:rPr>
        <w:t xml:space="preserve">: </w:t>
      </w:r>
      <w:r w:rsidR="0065719E" w:rsidRPr="00F60CA3">
        <w:rPr>
          <w:i/>
          <w:iCs/>
          <w:color w:val="757575"/>
          <w:lang w:eastAsia="x-none"/>
        </w:rPr>
        <w:t>but</w:t>
      </w:r>
      <w:r w:rsidR="0065719E" w:rsidRPr="00F60CA3">
        <w:rPr>
          <w:i/>
          <w:iCs/>
          <w:lang w:eastAsia="x-none"/>
        </w:rPr>
        <w:t xml:space="preserve"> </w:t>
      </w:r>
      <w:r w:rsidR="0065719E" w:rsidRPr="00F60CA3">
        <w:rPr>
          <w:b/>
          <w:bCs/>
          <w:i/>
          <w:iCs/>
          <w:u w:val="single"/>
          <w:lang w:eastAsia="x-none"/>
        </w:rPr>
        <w:t>in righteousness shalt thou judge thy neighbour</w:t>
      </w:r>
      <w:r w:rsidR="0065719E" w:rsidRPr="00F60CA3">
        <w:rPr>
          <w:i/>
          <w:iCs/>
          <w:lang w:eastAsia="x-none"/>
        </w:rPr>
        <w:t>.”</w:t>
      </w:r>
    </w:p>
    <w:p w14:paraId="2DD573FA" w14:textId="21DF99E0" w:rsidR="00860B80" w:rsidRPr="00F60CA3" w:rsidRDefault="00860B80">
      <w:pPr>
        <w:rPr>
          <w:i/>
          <w:iCs/>
        </w:rPr>
      </w:pPr>
      <w:r w:rsidRPr="00F60CA3">
        <w:rPr>
          <w:i/>
          <w:iCs/>
          <w:color w:val="FF0000"/>
        </w:rPr>
        <w:t xml:space="preserve">Deuteronomy 16:19 </w:t>
      </w:r>
      <w:r w:rsidRPr="00F60CA3">
        <w:rPr>
          <w:i/>
          <w:iCs/>
        </w:rPr>
        <w:t>“</w:t>
      </w:r>
      <w:r w:rsidR="0065719E" w:rsidRPr="00F60CA3">
        <w:rPr>
          <w:i/>
          <w:iCs/>
          <w:lang w:eastAsia="x-none"/>
        </w:rPr>
        <w:t xml:space="preserve">Thou shalt not wrest judgment; </w:t>
      </w:r>
      <w:r w:rsidR="0065719E" w:rsidRPr="00F60CA3">
        <w:rPr>
          <w:b/>
          <w:bCs/>
          <w:i/>
          <w:iCs/>
          <w:u w:val="single"/>
          <w:lang w:eastAsia="x-none"/>
        </w:rPr>
        <w:t>thou shalt not respect persons</w:t>
      </w:r>
      <w:r w:rsidR="0065719E" w:rsidRPr="00F60CA3">
        <w:rPr>
          <w:i/>
          <w:iCs/>
          <w:lang w:eastAsia="x-none"/>
        </w:rPr>
        <w:t>, neither take a gift: for a gift doth blind the eyes of the wise, and pervert the words of the righteous.”</w:t>
      </w:r>
    </w:p>
    <w:p w14:paraId="15955C98" w14:textId="01314AD9" w:rsidR="00860B80" w:rsidRPr="00F60CA3" w:rsidRDefault="00860B80">
      <w:pPr>
        <w:rPr>
          <w:i/>
          <w:iCs/>
        </w:rPr>
      </w:pPr>
      <w:r w:rsidRPr="00F60CA3">
        <w:rPr>
          <w:i/>
          <w:iCs/>
          <w:color w:val="FF0000"/>
        </w:rPr>
        <w:t xml:space="preserve">Proverbs 28:21 </w:t>
      </w:r>
      <w:r w:rsidRPr="00F60CA3">
        <w:rPr>
          <w:i/>
          <w:iCs/>
        </w:rPr>
        <w:t>“</w:t>
      </w:r>
      <w:r w:rsidR="0065719E" w:rsidRPr="00F60CA3">
        <w:rPr>
          <w:b/>
          <w:bCs/>
          <w:i/>
          <w:iCs/>
          <w:u w:val="single"/>
          <w:lang w:eastAsia="x-none"/>
        </w:rPr>
        <w:t xml:space="preserve">To have respect of persons </w:t>
      </w:r>
      <w:r w:rsidR="0065719E" w:rsidRPr="00F60CA3">
        <w:rPr>
          <w:b/>
          <w:bCs/>
          <w:i/>
          <w:iCs/>
          <w:color w:val="757575"/>
          <w:u w:val="single"/>
          <w:lang w:eastAsia="x-none"/>
        </w:rPr>
        <w:t>is</w:t>
      </w:r>
      <w:r w:rsidR="0065719E" w:rsidRPr="00F60CA3">
        <w:rPr>
          <w:b/>
          <w:bCs/>
          <w:i/>
          <w:iCs/>
          <w:u w:val="single"/>
          <w:lang w:eastAsia="x-none"/>
        </w:rPr>
        <w:t xml:space="preserve"> not good</w:t>
      </w:r>
      <w:r w:rsidR="0065719E" w:rsidRPr="00F60CA3">
        <w:rPr>
          <w:i/>
          <w:iCs/>
          <w:lang w:eastAsia="x-none"/>
        </w:rPr>
        <w:t xml:space="preserve">: for for a piece of bread </w:t>
      </w:r>
      <w:r w:rsidR="0065719E" w:rsidRPr="00F60CA3">
        <w:rPr>
          <w:i/>
          <w:iCs/>
          <w:color w:val="757575"/>
          <w:lang w:eastAsia="x-none"/>
        </w:rPr>
        <w:t>that</w:t>
      </w:r>
      <w:r w:rsidR="0065719E" w:rsidRPr="00F60CA3">
        <w:rPr>
          <w:i/>
          <w:iCs/>
          <w:lang w:eastAsia="x-none"/>
        </w:rPr>
        <w:t xml:space="preserve"> man will transgress.”</w:t>
      </w:r>
    </w:p>
    <w:p w14:paraId="7DFFDD79" w14:textId="6CD973D5" w:rsidR="00860B80" w:rsidRPr="00F60CA3" w:rsidRDefault="00860B80" w:rsidP="0065719E">
      <w:pPr>
        <w:rPr>
          <w:i/>
          <w:iCs/>
        </w:rPr>
      </w:pPr>
      <w:r w:rsidRPr="00F60CA3">
        <w:rPr>
          <w:i/>
          <w:iCs/>
          <w:color w:val="FF0000"/>
        </w:rPr>
        <w:t>Acts 10:34</w:t>
      </w:r>
      <w:r w:rsidR="0065719E" w:rsidRPr="00F60CA3">
        <w:rPr>
          <w:i/>
          <w:iCs/>
          <w:color w:val="FF0000"/>
        </w:rPr>
        <w:t>-35</w:t>
      </w:r>
      <w:r w:rsidRPr="00F60CA3">
        <w:rPr>
          <w:i/>
          <w:iCs/>
          <w:color w:val="FF0000"/>
        </w:rPr>
        <w:t xml:space="preserve"> </w:t>
      </w:r>
      <w:r w:rsidRPr="00F60CA3">
        <w:rPr>
          <w:i/>
          <w:iCs/>
        </w:rPr>
        <w:t>“</w:t>
      </w:r>
      <w:r w:rsidR="0065719E" w:rsidRPr="00F60CA3">
        <w:rPr>
          <w:i/>
          <w:iCs/>
        </w:rPr>
        <w:t xml:space="preserve">Then Peter opened his mouth, and said, </w:t>
      </w:r>
      <w:r w:rsidR="0065719E" w:rsidRPr="00F60CA3">
        <w:rPr>
          <w:b/>
          <w:bCs/>
          <w:i/>
          <w:iCs/>
          <w:u w:val="single"/>
        </w:rPr>
        <w:t>Of a truth I perceive that God is no respecter of persons</w:t>
      </w:r>
      <w:r w:rsidR="0065719E" w:rsidRPr="00F60CA3">
        <w:rPr>
          <w:i/>
          <w:iCs/>
        </w:rPr>
        <w:t>: But in every nation he that feareth him, and worketh righteousness, is accepted with him.”</w:t>
      </w:r>
    </w:p>
    <w:p w14:paraId="2F4A067C" w14:textId="18282F3A" w:rsidR="00860B80" w:rsidRPr="00F60CA3" w:rsidRDefault="00860B80">
      <w:pPr>
        <w:rPr>
          <w:i/>
          <w:iCs/>
        </w:rPr>
      </w:pPr>
      <w:r w:rsidRPr="00F60CA3">
        <w:rPr>
          <w:i/>
          <w:iCs/>
          <w:color w:val="FF0000"/>
        </w:rPr>
        <w:t xml:space="preserve">Romans 2:11 </w:t>
      </w:r>
      <w:r w:rsidRPr="00F60CA3">
        <w:rPr>
          <w:i/>
          <w:iCs/>
        </w:rPr>
        <w:t>“</w:t>
      </w:r>
      <w:r w:rsidR="0065719E" w:rsidRPr="00F60CA3">
        <w:rPr>
          <w:i/>
          <w:iCs/>
          <w:lang w:eastAsia="x-none"/>
        </w:rPr>
        <w:t xml:space="preserve">For </w:t>
      </w:r>
      <w:r w:rsidR="0065719E" w:rsidRPr="00F60CA3">
        <w:rPr>
          <w:b/>
          <w:bCs/>
          <w:i/>
          <w:iCs/>
          <w:u w:val="single"/>
          <w:lang w:eastAsia="x-none"/>
        </w:rPr>
        <w:t>there is no respect of persons with God</w:t>
      </w:r>
      <w:r w:rsidR="0065719E" w:rsidRPr="00F60CA3">
        <w:rPr>
          <w:i/>
          <w:iCs/>
          <w:lang w:eastAsia="x-none"/>
        </w:rPr>
        <w:t>.”</w:t>
      </w:r>
    </w:p>
    <w:p w14:paraId="15BB14FB" w14:textId="09A07B29" w:rsidR="00860B80" w:rsidRDefault="00860B80">
      <w:r>
        <w:t xml:space="preserve">God, throughout history, has oftentimes chosen the weakest and most vulnerable through whom to manifest His enormous power. Just one example was king David in </w:t>
      </w:r>
      <w:r w:rsidRPr="00860B80">
        <w:rPr>
          <w:i/>
          <w:iCs/>
          <w:color w:val="FF0000"/>
        </w:rPr>
        <w:t>1 Samuel 16</w:t>
      </w:r>
      <w:r>
        <w:t xml:space="preserve">. </w:t>
      </w:r>
      <w:r w:rsidR="0066793F">
        <w:t>Among his people, he was considered the least. But God, through someone as ordinary as David, performed extraordinary acts. God even promises that He normally chooses the weak above the strong.</w:t>
      </w:r>
    </w:p>
    <w:p w14:paraId="6CA19574" w14:textId="72FAB03C" w:rsidR="0066793F" w:rsidRPr="00F60CA3" w:rsidRDefault="0066793F" w:rsidP="00C40A77">
      <w:pPr>
        <w:rPr>
          <w:i/>
          <w:iCs/>
        </w:rPr>
      </w:pPr>
      <w:r w:rsidRPr="00F60CA3">
        <w:rPr>
          <w:i/>
          <w:iCs/>
          <w:color w:val="FF0000"/>
        </w:rPr>
        <w:t xml:space="preserve">1 Corinthians 1:26-28 </w:t>
      </w:r>
      <w:r w:rsidRPr="00F60CA3">
        <w:rPr>
          <w:i/>
          <w:iCs/>
        </w:rPr>
        <w:t>“</w:t>
      </w:r>
      <w:r w:rsidR="00C40A77" w:rsidRPr="00F60CA3">
        <w:rPr>
          <w:i/>
          <w:iCs/>
        </w:rPr>
        <w:t xml:space="preserve">For ye see your calling, brethren, how that </w:t>
      </w:r>
      <w:r w:rsidR="00C40A77" w:rsidRPr="00F60CA3">
        <w:rPr>
          <w:b/>
          <w:bCs/>
          <w:i/>
          <w:iCs/>
          <w:u w:val="single"/>
        </w:rPr>
        <w:t>not many wise men after the flesh</w:t>
      </w:r>
      <w:r w:rsidR="00C40A77" w:rsidRPr="00F60CA3">
        <w:rPr>
          <w:i/>
          <w:iCs/>
        </w:rPr>
        <w:t xml:space="preserve">, </w:t>
      </w:r>
      <w:r w:rsidR="00C40A77" w:rsidRPr="00F60CA3">
        <w:rPr>
          <w:b/>
          <w:bCs/>
          <w:i/>
          <w:iCs/>
          <w:u w:val="single"/>
        </w:rPr>
        <w:t>not many mighty</w:t>
      </w:r>
      <w:r w:rsidR="00C40A77" w:rsidRPr="00F60CA3">
        <w:rPr>
          <w:i/>
          <w:iCs/>
        </w:rPr>
        <w:t xml:space="preserve">, </w:t>
      </w:r>
      <w:r w:rsidR="00C40A77" w:rsidRPr="00F60CA3">
        <w:rPr>
          <w:b/>
          <w:bCs/>
          <w:i/>
          <w:iCs/>
          <w:u w:val="single"/>
        </w:rPr>
        <w:t>not many noble</w:t>
      </w:r>
      <w:r w:rsidR="00C40A77" w:rsidRPr="00F60CA3">
        <w:rPr>
          <w:i/>
          <w:iCs/>
        </w:rPr>
        <w:t xml:space="preserve">, </w:t>
      </w:r>
      <w:r w:rsidR="00C40A77" w:rsidRPr="00F60CA3">
        <w:rPr>
          <w:b/>
          <w:bCs/>
          <w:i/>
          <w:iCs/>
          <w:u w:val="single"/>
        </w:rPr>
        <w:t>are called</w:t>
      </w:r>
      <w:r w:rsidR="00C40A77" w:rsidRPr="00F60CA3">
        <w:rPr>
          <w:i/>
          <w:iCs/>
        </w:rPr>
        <w:t xml:space="preserve">: But </w:t>
      </w:r>
      <w:r w:rsidR="00C40A77" w:rsidRPr="00F60CA3">
        <w:rPr>
          <w:b/>
          <w:bCs/>
          <w:i/>
          <w:iCs/>
          <w:u w:val="single"/>
        </w:rPr>
        <w:t>God hath chosen the foolish things of the world to confound the wise</w:t>
      </w:r>
      <w:r w:rsidR="00C40A77" w:rsidRPr="00F60CA3">
        <w:rPr>
          <w:i/>
          <w:iCs/>
        </w:rPr>
        <w:t xml:space="preserve">; and </w:t>
      </w:r>
      <w:r w:rsidR="00C40A77" w:rsidRPr="00F60CA3">
        <w:rPr>
          <w:b/>
          <w:bCs/>
          <w:i/>
          <w:iCs/>
          <w:u w:val="single"/>
        </w:rPr>
        <w:t>God hath chosen the weak things of the world to confound the things which are mighty</w:t>
      </w:r>
      <w:r w:rsidR="00C40A77" w:rsidRPr="00F60CA3">
        <w:rPr>
          <w:i/>
          <w:iCs/>
        </w:rPr>
        <w:t xml:space="preserve">; And </w:t>
      </w:r>
      <w:r w:rsidR="00C40A77" w:rsidRPr="00F60CA3">
        <w:rPr>
          <w:b/>
          <w:bCs/>
          <w:i/>
          <w:iCs/>
          <w:u w:val="single"/>
        </w:rPr>
        <w:t>base things of the world, and things which are despised</w:t>
      </w:r>
      <w:r w:rsidR="00C40A77" w:rsidRPr="00F60CA3">
        <w:rPr>
          <w:i/>
          <w:iCs/>
        </w:rPr>
        <w:t>, hath God chosen, yea, and things which are not, to bring to nought things that are:”</w:t>
      </w:r>
    </w:p>
    <w:p w14:paraId="4DEADCFC" w14:textId="23F252A1" w:rsidR="0066793F" w:rsidRDefault="0066793F">
      <w:r>
        <w:t>The truth is, the Bible speaks quite strongly about the equality of the two genders and God’s plans on how to use the complementary nature of men and women to guide others toward Him.</w:t>
      </w:r>
    </w:p>
    <w:p w14:paraId="2258B0B3" w14:textId="1EF390DD" w:rsidR="0066793F" w:rsidRDefault="0066793F">
      <w:r>
        <w:t xml:space="preserve">So, if God were a discriminator against women, then THE GREATEST TRUTH UPON WHICH THE </w:t>
      </w:r>
      <w:r w:rsidR="00087724">
        <w:t>ENTIRETY OF OUR FAITH IN</w:t>
      </w:r>
      <w:r>
        <w:t xml:space="preserve"> JESUS CHRIST HANGS, HIS RESURRECTION, would not have been witnessed and our faith is in vain.</w:t>
      </w:r>
    </w:p>
    <w:p w14:paraId="3EA33554" w14:textId="7F287ED5" w:rsidR="0066793F" w:rsidRPr="00F60CA3" w:rsidRDefault="0066793F" w:rsidP="00C40A77">
      <w:pPr>
        <w:rPr>
          <w:i/>
          <w:iCs/>
        </w:rPr>
      </w:pPr>
      <w:r w:rsidRPr="00F60CA3">
        <w:rPr>
          <w:i/>
          <w:iCs/>
          <w:color w:val="FF0000"/>
        </w:rPr>
        <w:t xml:space="preserve">1 Corinthians 15:12-14 </w:t>
      </w:r>
      <w:r w:rsidRPr="00F60CA3">
        <w:rPr>
          <w:i/>
          <w:iCs/>
        </w:rPr>
        <w:t>“</w:t>
      </w:r>
      <w:r w:rsidR="00C40A77" w:rsidRPr="00F60CA3">
        <w:rPr>
          <w:i/>
          <w:iCs/>
        </w:rPr>
        <w:t xml:space="preserve">Now if Christ be preached that he rose from the dead, how say some among you that there is no resurrection of the dead? But </w:t>
      </w:r>
      <w:r w:rsidR="00C40A77" w:rsidRPr="00F60CA3">
        <w:rPr>
          <w:b/>
          <w:bCs/>
          <w:i/>
          <w:iCs/>
          <w:u w:val="single"/>
        </w:rPr>
        <w:t>if there be no resurrection of the dead, then is Christ not risen</w:t>
      </w:r>
      <w:r w:rsidR="00C40A77" w:rsidRPr="00F60CA3">
        <w:rPr>
          <w:i/>
          <w:iCs/>
        </w:rPr>
        <w:t xml:space="preserve">: And </w:t>
      </w:r>
      <w:r w:rsidR="00C40A77" w:rsidRPr="00F60CA3">
        <w:rPr>
          <w:b/>
          <w:bCs/>
          <w:i/>
          <w:iCs/>
          <w:u w:val="single"/>
        </w:rPr>
        <w:t>if Christ be not risen, then is our preaching vain, and your faith is also vain</w:t>
      </w:r>
      <w:r w:rsidR="00C40A77" w:rsidRPr="00F60CA3">
        <w:rPr>
          <w:i/>
          <w:iCs/>
        </w:rPr>
        <w:t>.”</w:t>
      </w:r>
    </w:p>
    <w:p w14:paraId="3A82D37A" w14:textId="7CA54E51" w:rsidR="0066793F" w:rsidRDefault="0066793F">
      <w:r>
        <w:t>If God truly discriminates against women, then WHY, in the name of all that is holy, did He choose to reveal Himself to the women first!? Even BEFORE His own Apostles, to whom the women were entrusted to give the message?</w:t>
      </w:r>
    </w:p>
    <w:p w14:paraId="6CBA67A5" w14:textId="2886A587" w:rsidR="0066793F" w:rsidRPr="00F60CA3" w:rsidRDefault="0066793F" w:rsidP="00124C91">
      <w:pPr>
        <w:rPr>
          <w:i/>
          <w:iCs/>
        </w:rPr>
      </w:pPr>
      <w:r w:rsidRPr="00F60CA3">
        <w:rPr>
          <w:i/>
          <w:iCs/>
          <w:color w:val="FF0000"/>
        </w:rPr>
        <w:t xml:space="preserve">Matthew 28:1-10 </w:t>
      </w:r>
      <w:r w:rsidRPr="00F60CA3">
        <w:rPr>
          <w:i/>
          <w:iCs/>
        </w:rPr>
        <w:t>“</w:t>
      </w:r>
      <w:r w:rsidR="00124C91" w:rsidRPr="00F60CA3">
        <w:rPr>
          <w:i/>
          <w:iCs/>
        </w:rPr>
        <w:t xml:space="preserve">In the end of the sabbath, as it began to dawn toward the first day of the week, came </w:t>
      </w:r>
      <w:r w:rsidR="00124C91" w:rsidRPr="00F60CA3">
        <w:rPr>
          <w:b/>
          <w:bCs/>
          <w:i/>
          <w:iCs/>
          <w:u w:val="single"/>
        </w:rPr>
        <w:t>Mary Magdalene</w:t>
      </w:r>
      <w:r w:rsidR="00124C91" w:rsidRPr="00F60CA3">
        <w:rPr>
          <w:i/>
          <w:iCs/>
        </w:rPr>
        <w:t xml:space="preserve"> and </w:t>
      </w:r>
      <w:r w:rsidR="00124C91" w:rsidRPr="00F60CA3">
        <w:rPr>
          <w:b/>
          <w:bCs/>
          <w:i/>
          <w:iCs/>
          <w:u w:val="single"/>
        </w:rPr>
        <w:t>the other Mary</w:t>
      </w:r>
      <w:r w:rsidR="00124C91" w:rsidRPr="00F60CA3">
        <w:rPr>
          <w:i/>
          <w:iCs/>
        </w:rPr>
        <w:t xml:space="preserve"> to see the sepulchre. And, behold, there was a great earthquake: for the angel of the Lord descended from heaven, and came and rolled back the stone from the door, and </w:t>
      </w:r>
      <w:r w:rsidR="00124C91" w:rsidRPr="00F60CA3">
        <w:rPr>
          <w:i/>
          <w:iCs/>
        </w:rPr>
        <w:lastRenderedPageBreak/>
        <w:t xml:space="preserve">sat upon it. His countenance was like lightning, and his raiment white as snow: And for fear of him the keepers did shake, and became as dead men. And </w:t>
      </w:r>
      <w:r w:rsidR="00124C91" w:rsidRPr="00F60CA3">
        <w:rPr>
          <w:b/>
          <w:bCs/>
          <w:i/>
          <w:iCs/>
          <w:u w:val="single"/>
        </w:rPr>
        <w:t>the angel answered and said unto the women, Fear not ye: for I know that ye seek Jesus, which was crucified. He is not here: for he is risen, as he said</w:t>
      </w:r>
      <w:r w:rsidR="00124C91" w:rsidRPr="00F60CA3">
        <w:rPr>
          <w:i/>
          <w:iCs/>
        </w:rPr>
        <w:t xml:space="preserve">. Come, see the place where the Lord lay. And </w:t>
      </w:r>
      <w:r w:rsidR="00124C91" w:rsidRPr="00F60CA3">
        <w:rPr>
          <w:b/>
          <w:bCs/>
          <w:i/>
          <w:iCs/>
          <w:u w:val="single"/>
        </w:rPr>
        <w:t>go quickly, and tell his disciples that he is risen from the dead</w:t>
      </w:r>
      <w:r w:rsidR="00124C91" w:rsidRPr="00F60CA3">
        <w:rPr>
          <w:i/>
          <w:iCs/>
        </w:rPr>
        <w:t xml:space="preserve">; and, behold, he goeth before you into Galilee; there shall ye see him: lo, I have told you. And they departed quickly from the sepulchre with fear and great joy; and did </w:t>
      </w:r>
      <w:r w:rsidR="00124C91" w:rsidRPr="00F60CA3">
        <w:rPr>
          <w:b/>
          <w:bCs/>
          <w:i/>
          <w:iCs/>
          <w:u w:val="single"/>
        </w:rPr>
        <w:t>run to bring his disciples word</w:t>
      </w:r>
      <w:r w:rsidR="00124C91" w:rsidRPr="00F60CA3">
        <w:rPr>
          <w:i/>
          <w:iCs/>
        </w:rPr>
        <w:t xml:space="preserve">. And </w:t>
      </w:r>
      <w:r w:rsidR="00124C91" w:rsidRPr="00F60CA3">
        <w:rPr>
          <w:b/>
          <w:bCs/>
          <w:i/>
          <w:iCs/>
          <w:u w:val="single"/>
        </w:rPr>
        <w:t>as they went to tell his disciples, behold, Jesus met them</w:t>
      </w:r>
      <w:r w:rsidR="00124C91" w:rsidRPr="00F60CA3">
        <w:rPr>
          <w:i/>
          <w:iCs/>
        </w:rPr>
        <w:t xml:space="preserve">, saying, All hail. And they came and held him by the feet, and worshipped him. </w:t>
      </w:r>
      <w:r w:rsidR="00124C91" w:rsidRPr="00F60CA3">
        <w:rPr>
          <w:b/>
          <w:bCs/>
          <w:i/>
          <w:iCs/>
          <w:u w:val="single"/>
        </w:rPr>
        <w:t>Then said Jesus unto them, Be not afraid: go tell my brethren that they go into Galilee, and there shall they see me</w:t>
      </w:r>
      <w:r w:rsidR="00124C91" w:rsidRPr="00F60CA3">
        <w:rPr>
          <w:i/>
          <w:iCs/>
        </w:rPr>
        <w:t>.”</w:t>
      </w:r>
    </w:p>
    <w:p w14:paraId="22960EA0" w14:textId="3ABA3A92" w:rsidR="0066793F" w:rsidRPr="00F60CA3" w:rsidRDefault="0066793F">
      <w:pPr>
        <w:rPr>
          <w:i/>
          <w:iCs/>
        </w:rPr>
      </w:pPr>
      <w:r w:rsidRPr="00F60CA3">
        <w:rPr>
          <w:i/>
          <w:iCs/>
          <w:color w:val="FF0000"/>
        </w:rPr>
        <w:t xml:space="preserve">Mark 16:9 </w:t>
      </w:r>
      <w:r w:rsidRPr="00F60CA3">
        <w:rPr>
          <w:i/>
          <w:iCs/>
        </w:rPr>
        <w:t>“</w:t>
      </w:r>
      <w:r w:rsidR="00124C91" w:rsidRPr="00F60CA3">
        <w:rPr>
          <w:i/>
          <w:iCs/>
          <w:lang w:eastAsia="x-none"/>
        </w:rPr>
        <w:t xml:space="preserve">Now </w:t>
      </w:r>
      <w:r w:rsidR="00124C91" w:rsidRPr="00F60CA3">
        <w:rPr>
          <w:b/>
          <w:bCs/>
          <w:i/>
          <w:iCs/>
          <w:u w:val="single"/>
          <w:lang w:eastAsia="x-none"/>
        </w:rPr>
        <w:t xml:space="preserve">when </w:t>
      </w:r>
      <w:r w:rsidR="00124C91" w:rsidRPr="00F60CA3">
        <w:rPr>
          <w:b/>
          <w:bCs/>
          <w:i/>
          <w:iCs/>
          <w:color w:val="757575"/>
          <w:u w:val="single"/>
          <w:lang w:eastAsia="x-none"/>
        </w:rPr>
        <w:t>Jesus</w:t>
      </w:r>
      <w:r w:rsidR="00124C91" w:rsidRPr="00F60CA3">
        <w:rPr>
          <w:b/>
          <w:bCs/>
          <w:i/>
          <w:iCs/>
          <w:u w:val="single"/>
          <w:lang w:eastAsia="x-none"/>
        </w:rPr>
        <w:t xml:space="preserve"> was risen early the first </w:t>
      </w:r>
      <w:r w:rsidR="00124C91" w:rsidRPr="00F60CA3">
        <w:rPr>
          <w:b/>
          <w:bCs/>
          <w:i/>
          <w:iCs/>
          <w:color w:val="757575"/>
          <w:u w:val="single"/>
          <w:lang w:eastAsia="x-none"/>
        </w:rPr>
        <w:t>day</w:t>
      </w:r>
      <w:r w:rsidR="00124C91" w:rsidRPr="00F60CA3">
        <w:rPr>
          <w:b/>
          <w:bCs/>
          <w:i/>
          <w:iCs/>
          <w:u w:val="single"/>
          <w:lang w:eastAsia="x-none"/>
        </w:rPr>
        <w:t xml:space="preserve"> of the week, he appeared first to Mary Magdalene</w:t>
      </w:r>
      <w:r w:rsidR="00124C91" w:rsidRPr="00F60CA3">
        <w:rPr>
          <w:i/>
          <w:iCs/>
          <w:lang w:eastAsia="x-none"/>
        </w:rPr>
        <w:t>, out of whom he had cast seven devils.”</w:t>
      </w:r>
    </w:p>
    <w:p w14:paraId="46FDC73B" w14:textId="09499BF2" w:rsidR="0066793F" w:rsidRDefault="0066793F">
      <w:r>
        <w:t>Please understand this: the ENTIRE beginning of the truth of Christ’s resurrection</w:t>
      </w:r>
      <w:r w:rsidR="00124C91">
        <w:t>, the entire foundation of our faith,</w:t>
      </w:r>
      <w:r>
        <w:t xml:space="preserve"> hangs upon the testimony of a woman</w:t>
      </w:r>
      <w:r w:rsidR="003B7E61">
        <w:t>.</w:t>
      </w:r>
    </w:p>
    <w:p w14:paraId="3AEF5029" w14:textId="0E20EFE8" w:rsidR="0072724D" w:rsidRDefault="00D237BB">
      <w:r>
        <w:t>When the woman</w:t>
      </w:r>
      <w:r w:rsidR="00FD6E65">
        <w:t xml:space="preserve"> (Mary Magdalene)</w:t>
      </w:r>
      <w:r>
        <w:t xml:space="preserve"> with alabaster box of ointment came to Him</w:t>
      </w:r>
      <w:r w:rsidR="00FD6E65">
        <w:t>, some of His disciples met her with hatred and anger.</w:t>
      </w:r>
      <w:r w:rsidR="0072724D">
        <w:t xml:space="preserve"> In fact, Judas Iscariot openly rebuked her b</w:t>
      </w:r>
      <w:r w:rsidR="00C73A36">
        <w:t>y</w:t>
      </w:r>
      <w:r w:rsidR="0072724D">
        <w:t xml:space="preserve"> saying the ointment could have been sold for a lot of money.</w:t>
      </w:r>
    </w:p>
    <w:p w14:paraId="252B0572" w14:textId="435EA8C7" w:rsidR="0072724D" w:rsidRPr="00F60CA3" w:rsidRDefault="0072724D" w:rsidP="005D193A">
      <w:pPr>
        <w:rPr>
          <w:i/>
          <w:iCs/>
        </w:rPr>
      </w:pPr>
      <w:r w:rsidRPr="00F60CA3">
        <w:rPr>
          <w:i/>
          <w:iCs/>
          <w:color w:val="FF0000"/>
        </w:rPr>
        <w:t xml:space="preserve">John 12:4-6 </w:t>
      </w:r>
      <w:r w:rsidRPr="00F60CA3">
        <w:rPr>
          <w:i/>
          <w:iCs/>
        </w:rPr>
        <w:t>“</w:t>
      </w:r>
      <w:r w:rsidR="005D193A" w:rsidRPr="00F60CA3">
        <w:rPr>
          <w:b/>
          <w:bCs/>
          <w:i/>
          <w:iCs/>
          <w:u w:val="single"/>
        </w:rPr>
        <w:t>Then saith</w:t>
      </w:r>
      <w:r w:rsidR="005D193A" w:rsidRPr="00F60CA3">
        <w:rPr>
          <w:i/>
          <w:iCs/>
        </w:rPr>
        <w:t xml:space="preserve"> one of his disciples, </w:t>
      </w:r>
      <w:r w:rsidR="005D193A" w:rsidRPr="00F60CA3">
        <w:rPr>
          <w:b/>
          <w:bCs/>
          <w:i/>
          <w:iCs/>
          <w:u w:val="single"/>
        </w:rPr>
        <w:t>Judas Iscariot</w:t>
      </w:r>
      <w:r w:rsidR="005D193A" w:rsidRPr="00F60CA3">
        <w:rPr>
          <w:i/>
          <w:iCs/>
        </w:rPr>
        <w:t xml:space="preserve">, Simon's son, which should betray him, </w:t>
      </w:r>
      <w:r w:rsidR="005D193A" w:rsidRPr="00F60CA3">
        <w:rPr>
          <w:b/>
          <w:bCs/>
          <w:i/>
          <w:iCs/>
          <w:u w:val="single"/>
        </w:rPr>
        <w:t>Why was not this ointment sold for three hundred pence, and given to the poor</w:t>
      </w:r>
      <w:r w:rsidR="005D193A" w:rsidRPr="00F60CA3">
        <w:rPr>
          <w:i/>
          <w:iCs/>
        </w:rPr>
        <w:t xml:space="preserve">? This he said, </w:t>
      </w:r>
      <w:r w:rsidR="005D193A" w:rsidRPr="00F60CA3">
        <w:rPr>
          <w:b/>
          <w:bCs/>
          <w:i/>
          <w:iCs/>
          <w:u w:val="single"/>
        </w:rPr>
        <w:t>not that he cared for the poor</w:t>
      </w:r>
      <w:r w:rsidR="005D193A" w:rsidRPr="00F60CA3">
        <w:rPr>
          <w:i/>
          <w:iCs/>
        </w:rPr>
        <w:t xml:space="preserve">; </w:t>
      </w:r>
      <w:r w:rsidR="005D193A" w:rsidRPr="00F60CA3">
        <w:rPr>
          <w:b/>
          <w:bCs/>
          <w:i/>
          <w:iCs/>
          <w:u w:val="single"/>
        </w:rPr>
        <w:t>but because he was a thief</w:t>
      </w:r>
      <w:r w:rsidR="005D193A" w:rsidRPr="00F60CA3">
        <w:rPr>
          <w:i/>
          <w:iCs/>
        </w:rPr>
        <w:t>, and had the bag, and bare what was put therein.”</w:t>
      </w:r>
    </w:p>
    <w:p w14:paraId="612D379B" w14:textId="6DE9BC72" w:rsidR="00D237BB" w:rsidRDefault="00FD6E65">
      <w:r>
        <w:t>But Jesus shut their mouths and declared that wheresoever the Gospel is preached, there shall this woman’s worship be spoken of as well.</w:t>
      </w:r>
    </w:p>
    <w:p w14:paraId="1C99D111" w14:textId="1F82DA2F" w:rsidR="00FD6E65" w:rsidRPr="00F60CA3" w:rsidRDefault="00FD6E65" w:rsidP="005D193A">
      <w:pPr>
        <w:rPr>
          <w:i/>
          <w:iCs/>
        </w:rPr>
      </w:pPr>
      <w:r w:rsidRPr="00F60CA3">
        <w:rPr>
          <w:i/>
          <w:iCs/>
          <w:color w:val="FF0000"/>
        </w:rPr>
        <w:t xml:space="preserve">Mark 14:3-9 </w:t>
      </w:r>
      <w:r w:rsidRPr="00F60CA3">
        <w:rPr>
          <w:i/>
          <w:iCs/>
        </w:rPr>
        <w:t>“</w:t>
      </w:r>
      <w:r w:rsidR="005D193A" w:rsidRPr="00F60CA3">
        <w:rPr>
          <w:i/>
          <w:iCs/>
        </w:rPr>
        <w:t xml:space="preserve">And being in Bethany in the house of Simon the leper, as he sat at meat, there came </w:t>
      </w:r>
      <w:r w:rsidR="005D193A" w:rsidRPr="00F60CA3">
        <w:rPr>
          <w:b/>
          <w:bCs/>
          <w:i/>
          <w:iCs/>
          <w:u w:val="single"/>
        </w:rPr>
        <w:t>a woman having an alabaster box of ointment of spikenard very precious</w:t>
      </w:r>
      <w:r w:rsidR="005D193A" w:rsidRPr="00F60CA3">
        <w:rPr>
          <w:i/>
          <w:iCs/>
        </w:rPr>
        <w:t xml:space="preserve">; and </w:t>
      </w:r>
      <w:r w:rsidR="005D193A" w:rsidRPr="00F60CA3">
        <w:rPr>
          <w:b/>
          <w:bCs/>
          <w:i/>
          <w:iCs/>
          <w:u w:val="single"/>
        </w:rPr>
        <w:t>she brake the box, and poured it on his head</w:t>
      </w:r>
      <w:r w:rsidR="005D193A" w:rsidRPr="00F60CA3">
        <w:rPr>
          <w:i/>
          <w:iCs/>
        </w:rPr>
        <w:t xml:space="preserve">. And there were some that had indignation within themselves, and said, </w:t>
      </w:r>
      <w:r w:rsidR="005D193A" w:rsidRPr="00F60CA3">
        <w:rPr>
          <w:b/>
          <w:bCs/>
          <w:i/>
          <w:iCs/>
          <w:u w:val="single"/>
        </w:rPr>
        <w:t>Why was this waste of the ointment made</w:t>
      </w:r>
      <w:r w:rsidR="005D193A" w:rsidRPr="00F60CA3">
        <w:rPr>
          <w:i/>
          <w:iCs/>
        </w:rPr>
        <w:t xml:space="preserve">? For </w:t>
      </w:r>
      <w:r w:rsidR="005D193A" w:rsidRPr="00F60CA3">
        <w:rPr>
          <w:b/>
          <w:bCs/>
          <w:i/>
          <w:iCs/>
          <w:u w:val="single"/>
        </w:rPr>
        <w:t>it might have been sold for more than three hundred pence, and have been given to the poor</w:t>
      </w:r>
      <w:r w:rsidR="005D193A" w:rsidRPr="00F60CA3">
        <w:rPr>
          <w:i/>
          <w:iCs/>
        </w:rPr>
        <w:t xml:space="preserve">. And </w:t>
      </w:r>
      <w:r w:rsidR="005D193A" w:rsidRPr="00F60CA3">
        <w:rPr>
          <w:b/>
          <w:bCs/>
          <w:i/>
          <w:iCs/>
          <w:u w:val="single"/>
        </w:rPr>
        <w:t>they murmured against her</w:t>
      </w:r>
      <w:r w:rsidR="005D193A" w:rsidRPr="00F60CA3">
        <w:rPr>
          <w:i/>
          <w:iCs/>
        </w:rPr>
        <w:t xml:space="preserve">. And </w:t>
      </w:r>
      <w:r w:rsidR="005D193A" w:rsidRPr="00F60CA3">
        <w:rPr>
          <w:b/>
          <w:bCs/>
          <w:i/>
          <w:iCs/>
          <w:u w:val="single"/>
        </w:rPr>
        <w:t>Jesus said, Let her alone</w:t>
      </w:r>
      <w:r w:rsidR="005D193A" w:rsidRPr="00F60CA3">
        <w:rPr>
          <w:i/>
          <w:iCs/>
        </w:rPr>
        <w:t xml:space="preserve">; why trouble ye her? </w:t>
      </w:r>
      <w:r w:rsidR="005D193A" w:rsidRPr="00F60CA3">
        <w:rPr>
          <w:b/>
          <w:bCs/>
          <w:i/>
          <w:iCs/>
          <w:u w:val="single"/>
        </w:rPr>
        <w:t>she hath wrought a good work on me</w:t>
      </w:r>
      <w:r w:rsidR="005D193A" w:rsidRPr="00F60CA3">
        <w:rPr>
          <w:i/>
          <w:iCs/>
        </w:rPr>
        <w:t xml:space="preserve">. For ye have the poor with you always, and whensoever ye will ye may do them good: but me ye have not always. </w:t>
      </w:r>
      <w:r w:rsidR="005D193A" w:rsidRPr="00F60CA3">
        <w:rPr>
          <w:b/>
          <w:bCs/>
          <w:i/>
          <w:iCs/>
          <w:u w:val="single"/>
        </w:rPr>
        <w:t>She hath done what she could: she is come aforehand to anoint my body to the burying</w:t>
      </w:r>
      <w:r w:rsidR="005D193A" w:rsidRPr="00F60CA3">
        <w:rPr>
          <w:i/>
          <w:iCs/>
        </w:rPr>
        <w:t xml:space="preserve">. Verily I say unto you, </w:t>
      </w:r>
      <w:r w:rsidR="005D193A" w:rsidRPr="00F60CA3">
        <w:rPr>
          <w:b/>
          <w:bCs/>
          <w:i/>
          <w:iCs/>
          <w:u w:val="single"/>
        </w:rPr>
        <w:t>Wheresoever this gospel shall be preached throughout the whole world, this also that she hath done shall be spoken of for a memorial of her</w:t>
      </w:r>
      <w:r w:rsidR="005D193A" w:rsidRPr="00F60CA3">
        <w:rPr>
          <w:i/>
          <w:iCs/>
        </w:rPr>
        <w:t>.”</w:t>
      </w:r>
    </w:p>
    <w:p w14:paraId="02ABA470" w14:textId="7C02AA91" w:rsidR="00663AA3" w:rsidRDefault="00663AA3">
      <w:r>
        <w:t>And here we are, 2000 years later, speaking about her faith in our Saviour</w:t>
      </w:r>
      <w:r w:rsidR="004E7E85">
        <w:t xml:space="preserve"> and her works done in His name.</w:t>
      </w:r>
    </w:p>
    <w:p w14:paraId="512865DB" w14:textId="188A09EE" w:rsidR="00BD7850" w:rsidRDefault="00BD7850">
      <w:r>
        <w:t>Our Lord immortalized what she had done by placing her testimony within His holy Word. As the Gospel is carried to the ends of the earth, the story of this wo</w:t>
      </w:r>
      <w:r w:rsidR="00663AA3">
        <w:t>ma</w:t>
      </w:r>
      <w:r>
        <w:t>n’s faith will also be told. Not in any way to glorify her, but to glorify our Saviour in every possible way.</w:t>
      </w:r>
    </w:p>
    <w:p w14:paraId="7438C707" w14:textId="56E905B8" w:rsidR="00272A7D" w:rsidRDefault="00B07C09">
      <w:r>
        <w:t>He also went to Samaria and meets the woman at the well who had five broken marriages, who was also barred from society … and Jesus made her the first evangelist to the Samaritan world.</w:t>
      </w:r>
    </w:p>
    <w:p w14:paraId="1474F7B8" w14:textId="1A7226A2" w:rsidR="00B07C09" w:rsidRPr="00F60CA3" w:rsidRDefault="00B07C09" w:rsidP="002160A9">
      <w:pPr>
        <w:rPr>
          <w:i/>
          <w:iCs/>
        </w:rPr>
      </w:pPr>
      <w:r w:rsidRPr="00F60CA3">
        <w:rPr>
          <w:i/>
          <w:iCs/>
          <w:color w:val="FF0000"/>
        </w:rPr>
        <w:lastRenderedPageBreak/>
        <w:t xml:space="preserve">John 4:5-29 </w:t>
      </w:r>
      <w:r w:rsidRPr="00F60CA3">
        <w:rPr>
          <w:i/>
          <w:iCs/>
        </w:rPr>
        <w:t>“</w:t>
      </w:r>
      <w:r w:rsidR="002160A9" w:rsidRPr="00F60CA3">
        <w:rPr>
          <w:b/>
          <w:bCs/>
          <w:i/>
          <w:iCs/>
          <w:u w:val="single"/>
        </w:rPr>
        <w:t>Then cometh he to a city of Samaria</w:t>
      </w:r>
      <w:r w:rsidR="002160A9" w:rsidRPr="00F60CA3">
        <w:rPr>
          <w:i/>
          <w:iCs/>
        </w:rPr>
        <w:t xml:space="preserve">, which is called Sychar, near to the parcel of ground that Jacob gave to his son Joseph. Now Jacob's well was there. Jesus therefore, being wearied with his journey, sat thus on the well: and it was about the sixth hour. </w:t>
      </w:r>
      <w:r w:rsidR="002160A9" w:rsidRPr="00F60CA3">
        <w:rPr>
          <w:b/>
          <w:bCs/>
          <w:i/>
          <w:iCs/>
          <w:u w:val="single"/>
        </w:rPr>
        <w:t>There cometh a woman of Samaria</w:t>
      </w:r>
      <w:r w:rsidR="002160A9" w:rsidRPr="00F60CA3">
        <w:rPr>
          <w:i/>
          <w:iCs/>
        </w:rPr>
        <w:t xml:space="preserve"> to draw water: Jesus saith unto her, Give me to drink. (For his disciples were gone away unto the city to buy meat.) Then saith the woman of Samaria unto him, How is it that thou, being a Jew, askest drink of me, which am a woman of Samaria? for the Jews have no dealings with the Samaritans. Jesus answered and said unto her, If thou knewest the gift of God, and who it is that saith to thee, Give me to drink; thou wouldest have asked of him, and he would have given thee living water. The woman saith unto him, Sir, thou hast nothing to draw with, and the well is deep: from whence then hast thou that living water? Art thou greater than our father Jacob, which gave us the well, and drank thereof himself, and his children, and his cattle? Jesus answered and said unto her, Whosoever drinketh of this water shall thirst again: But whosoever drinketh of the water that I shall give him shall never thirst; but the water that I shall give him shall be in him a well of water springing up into everlasting life. The woman saith unto him, Sir, give me this water, that I thirst not, neither come hither to draw. Jesus saith unto her, Go, call thy husband, and come hither. The woman answered and said, I have no husband. Jesus said unto her, Thou hast well said, I have no husband: For thou hast had five husbands; and he whom thou now hast is not thy husband: in that saidst thou truly. </w:t>
      </w:r>
      <w:r w:rsidR="002160A9" w:rsidRPr="00F60CA3">
        <w:rPr>
          <w:b/>
          <w:bCs/>
          <w:i/>
          <w:iCs/>
          <w:u w:val="single"/>
        </w:rPr>
        <w:t>The woman saith unto him, Sir, I perceive that thou art a prophet</w:t>
      </w:r>
      <w:r w:rsidR="002160A9" w:rsidRPr="00F60CA3">
        <w:rPr>
          <w:i/>
          <w:iCs/>
        </w:rPr>
        <w:t xml:space="preserve">. Our fathers worshipped in this mountain; and ye say, that in Jerusalem is the place where men ought to worship. Jesus saith unto her, Woman, believe me, the hour cometh, when ye shall neither in this mountain, nor yet at Jerusalem, worship the Father. Ye worship ye know not what: we know what we worship: for salvation is of the Jews. </w:t>
      </w:r>
      <w:r w:rsidR="002160A9" w:rsidRPr="00F60CA3">
        <w:rPr>
          <w:b/>
          <w:bCs/>
          <w:i/>
          <w:iCs/>
          <w:u w:val="single"/>
        </w:rPr>
        <w:t>But the hour cometh, and now is, when the true worshippers shall worship the Father in spirit and in truth</w:t>
      </w:r>
      <w:r w:rsidR="002160A9" w:rsidRPr="00F60CA3">
        <w:rPr>
          <w:i/>
          <w:iCs/>
        </w:rPr>
        <w:t xml:space="preserve">: for the Father seeketh such to worship him. </w:t>
      </w:r>
      <w:r w:rsidR="002160A9" w:rsidRPr="00F60CA3">
        <w:rPr>
          <w:b/>
          <w:bCs/>
          <w:i/>
          <w:iCs/>
          <w:u w:val="single"/>
        </w:rPr>
        <w:t>God is a Spirit: and they that worship him must worship him in spirit and in truth</w:t>
      </w:r>
      <w:r w:rsidR="002160A9" w:rsidRPr="00F60CA3">
        <w:rPr>
          <w:i/>
          <w:iCs/>
        </w:rPr>
        <w:t xml:space="preserve">. </w:t>
      </w:r>
      <w:r w:rsidR="002160A9" w:rsidRPr="00F60CA3">
        <w:rPr>
          <w:b/>
          <w:bCs/>
          <w:i/>
          <w:iCs/>
          <w:u w:val="single"/>
        </w:rPr>
        <w:t>The woman saith unto him, I know that Messias cometh, which is called Christ: when he is come, he will tell us all things. Jesus saith unto her, I that speak unto thee am he</w:t>
      </w:r>
      <w:r w:rsidR="002160A9" w:rsidRPr="00F60CA3">
        <w:rPr>
          <w:i/>
          <w:iCs/>
        </w:rPr>
        <w:t xml:space="preserve">. And upon this came his disciples, and marvelled that he talked with the woman: yet no man said, What seekest thou? or, Why talkest thou with her? </w:t>
      </w:r>
      <w:r w:rsidR="002160A9" w:rsidRPr="00F60CA3">
        <w:rPr>
          <w:b/>
          <w:bCs/>
          <w:i/>
          <w:iCs/>
          <w:u w:val="single"/>
        </w:rPr>
        <w:t>The woman then left her waterpot, and went her way into the city, and saith to the men, Come, see a man, which told me all things that ever I did: is not this the Christ</w:t>
      </w:r>
      <w:r w:rsidR="002160A9" w:rsidRPr="00F60CA3">
        <w:rPr>
          <w:i/>
          <w:iCs/>
        </w:rPr>
        <w:t>?”</w:t>
      </w:r>
    </w:p>
    <w:p w14:paraId="71BEF89E" w14:textId="0A278BA5" w:rsidR="00B07C09" w:rsidRDefault="00B07C09">
      <w:r>
        <w:t>Just imagine that for a moment. What an incredibly gracious God we have that He would remind</w:t>
      </w:r>
      <w:r w:rsidR="002160A9">
        <w:t xml:space="preserve"> the world</w:t>
      </w:r>
      <w:r>
        <w:t xml:space="preserve"> that none of us are superior to the other. We only are able to edify one another toward </w:t>
      </w:r>
      <w:r w:rsidR="004073B8">
        <w:t xml:space="preserve">our </w:t>
      </w:r>
      <w:r w:rsidR="00545252">
        <w:t xml:space="preserve">necessary </w:t>
      </w:r>
      <w:r w:rsidR="004073B8">
        <w:t>efforts to bring glory to the name of God.</w:t>
      </w:r>
    </w:p>
    <w:p w14:paraId="2D055A72" w14:textId="6B0DB6CE" w:rsidR="004073B8" w:rsidRDefault="004073B8">
      <w:r>
        <w:t>And one of the last things Jesus did on His cross was to declare to one of His disciples that His mother should be taken care of.</w:t>
      </w:r>
    </w:p>
    <w:p w14:paraId="082AE79D" w14:textId="4576621F" w:rsidR="004073B8" w:rsidRPr="00F60CA3" w:rsidRDefault="004073B8" w:rsidP="00FF7E07">
      <w:pPr>
        <w:rPr>
          <w:i/>
          <w:iCs/>
        </w:rPr>
      </w:pPr>
      <w:r w:rsidRPr="00F60CA3">
        <w:rPr>
          <w:i/>
          <w:iCs/>
          <w:color w:val="FF0000"/>
        </w:rPr>
        <w:t xml:space="preserve">John 19:26-27 </w:t>
      </w:r>
      <w:r w:rsidRPr="00F60CA3">
        <w:rPr>
          <w:i/>
          <w:iCs/>
        </w:rPr>
        <w:t>“</w:t>
      </w:r>
      <w:r w:rsidR="00FF7E07" w:rsidRPr="00F60CA3">
        <w:rPr>
          <w:i/>
          <w:iCs/>
        </w:rPr>
        <w:t xml:space="preserve">When </w:t>
      </w:r>
      <w:r w:rsidR="00FF7E07" w:rsidRPr="00F60CA3">
        <w:rPr>
          <w:b/>
          <w:bCs/>
          <w:i/>
          <w:iCs/>
          <w:u w:val="single"/>
        </w:rPr>
        <w:t>Jesus therefore saw his mother</w:t>
      </w:r>
      <w:r w:rsidR="00FF7E07" w:rsidRPr="00F60CA3">
        <w:rPr>
          <w:i/>
          <w:iCs/>
        </w:rPr>
        <w:t xml:space="preserve">, </w:t>
      </w:r>
      <w:r w:rsidR="00FF7E07" w:rsidRPr="00F60CA3">
        <w:rPr>
          <w:b/>
          <w:bCs/>
          <w:i/>
          <w:iCs/>
          <w:u w:val="single"/>
        </w:rPr>
        <w:t>and the disciple standing by</w:t>
      </w:r>
      <w:r w:rsidR="00FF7E07" w:rsidRPr="00F60CA3">
        <w:rPr>
          <w:i/>
          <w:iCs/>
        </w:rPr>
        <w:t xml:space="preserve">, </w:t>
      </w:r>
      <w:r w:rsidR="00FF7E07" w:rsidRPr="00F60CA3">
        <w:rPr>
          <w:b/>
          <w:bCs/>
          <w:i/>
          <w:iCs/>
          <w:u w:val="single"/>
        </w:rPr>
        <w:t>whom he loved</w:t>
      </w:r>
      <w:r w:rsidR="00FF7E07" w:rsidRPr="00F60CA3">
        <w:rPr>
          <w:i/>
          <w:iCs/>
        </w:rPr>
        <w:t xml:space="preserve">, </w:t>
      </w:r>
      <w:r w:rsidR="00FF7E07" w:rsidRPr="00F60CA3">
        <w:rPr>
          <w:b/>
          <w:bCs/>
          <w:i/>
          <w:iCs/>
          <w:u w:val="single"/>
        </w:rPr>
        <w:t>he saith unto his mother, Woman, behold thy son! Then saith he to the disciple, Behold thy mother</w:t>
      </w:r>
      <w:r w:rsidR="00FF7E07" w:rsidRPr="00F60CA3">
        <w:rPr>
          <w:i/>
          <w:iCs/>
        </w:rPr>
        <w:t xml:space="preserve">! And </w:t>
      </w:r>
      <w:r w:rsidR="00FF7E07" w:rsidRPr="00F60CA3">
        <w:rPr>
          <w:b/>
          <w:bCs/>
          <w:i/>
          <w:iCs/>
          <w:u w:val="single"/>
        </w:rPr>
        <w:t>from that hour that disciple took her unto his own home</w:t>
      </w:r>
      <w:r w:rsidR="00FF7E07" w:rsidRPr="00F60CA3">
        <w:rPr>
          <w:i/>
          <w:iCs/>
        </w:rPr>
        <w:t>.”</w:t>
      </w:r>
    </w:p>
    <w:p w14:paraId="24372DB0" w14:textId="3AEA7CBB" w:rsidR="005E5D61" w:rsidRDefault="005E5D61">
      <w:r>
        <w:t xml:space="preserve">The truth is, examples like the ones given here are given throughout the Bible. Our God is the God of all mankind and offers salvation to </w:t>
      </w:r>
      <w:r w:rsidR="00C82435">
        <w:t>ALL</w:t>
      </w:r>
      <w:r>
        <w:t xml:space="preserve"> who would submit to Him.</w:t>
      </w:r>
    </w:p>
    <w:p w14:paraId="04E3C6E7" w14:textId="3D74AE87" w:rsidR="005E5D61" w:rsidRPr="00F60CA3" w:rsidRDefault="005E5D61" w:rsidP="00FF7E07">
      <w:pPr>
        <w:rPr>
          <w:i/>
          <w:iCs/>
        </w:rPr>
      </w:pPr>
      <w:r w:rsidRPr="00F60CA3">
        <w:rPr>
          <w:i/>
          <w:iCs/>
          <w:color w:val="FF0000"/>
        </w:rPr>
        <w:t xml:space="preserve">John 3:16-17 </w:t>
      </w:r>
      <w:r w:rsidRPr="00F60CA3">
        <w:rPr>
          <w:i/>
          <w:iCs/>
        </w:rPr>
        <w:t>“</w:t>
      </w:r>
      <w:r w:rsidR="00FF7E07" w:rsidRPr="00F60CA3">
        <w:rPr>
          <w:b/>
          <w:bCs/>
          <w:i/>
          <w:iCs/>
          <w:u w:val="single"/>
        </w:rPr>
        <w:t>For God so loved the world, that he gave his only begotten Son, that whosoever believeth in him should not perish, but have everlasting life</w:t>
      </w:r>
      <w:r w:rsidR="00FF7E07" w:rsidRPr="00F60CA3">
        <w:rPr>
          <w:i/>
          <w:iCs/>
        </w:rPr>
        <w:t xml:space="preserve">. </w:t>
      </w:r>
      <w:r w:rsidR="00FF7E07" w:rsidRPr="00F60CA3">
        <w:rPr>
          <w:b/>
          <w:bCs/>
          <w:i/>
          <w:iCs/>
          <w:u w:val="single"/>
        </w:rPr>
        <w:t>For God sent not his Son into the world to condemn the world; but that the world through him might be saved</w:t>
      </w:r>
      <w:r w:rsidR="00FF7E07" w:rsidRPr="00F60CA3">
        <w:rPr>
          <w:i/>
          <w:iCs/>
        </w:rPr>
        <w:t>.”</w:t>
      </w:r>
    </w:p>
    <w:p w14:paraId="468B1101" w14:textId="38187047" w:rsidR="005E5D61" w:rsidRDefault="002F3AF0">
      <w:r>
        <w:lastRenderedPageBreak/>
        <w:t>The arguments against the Lord are numerous and are intended to cause separation. In this case, between men and women. That separation is FORCED and has NO bearing in sound Biblical doctrine.</w:t>
      </w:r>
    </w:p>
    <w:p w14:paraId="1C982637" w14:textId="471CA491" w:rsidR="002F3AF0" w:rsidRDefault="002F3AF0">
      <w:r>
        <w:t>One favorite verse of those who believe that God discriminates against women is found in …</w:t>
      </w:r>
    </w:p>
    <w:p w14:paraId="30E23255" w14:textId="310CBF27" w:rsidR="002F3AF0" w:rsidRPr="00F60CA3" w:rsidRDefault="002F3AF0">
      <w:pPr>
        <w:rPr>
          <w:i/>
          <w:iCs/>
        </w:rPr>
      </w:pPr>
      <w:r w:rsidRPr="00F60CA3">
        <w:rPr>
          <w:i/>
          <w:iCs/>
          <w:color w:val="FF0000"/>
        </w:rPr>
        <w:t xml:space="preserve">1 Peter 3:7 </w:t>
      </w:r>
      <w:r w:rsidRPr="00F60CA3">
        <w:rPr>
          <w:i/>
          <w:iCs/>
        </w:rPr>
        <w:t>“</w:t>
      </w:r>
      <w:r w:rsidR="00F71A41" w:rsidRPr="00F60CA3">
        <w:rPr>
          <w:i/>
          <w:iCs/>
          <w:lang w:eastAsia="x-none"/>
        </w:rPr>
        <w:t xml:space="preserve">Likewise, ye husbands, dwell with </w:t>
      </w:r>
      <w:r w:rsidR="00F71A41" w:rsidRPr="00F60CA3">
        <w:rPr>
          <w:i/>
          <w:iCs/>
          <w:color w:val="757575"/>
          <w:lang w:eastAsia="x-none"/>
        </w:rPr>
        <w:t>them</w:t>
      </w:r>
      <w:r w:rsidR="00F71A41" w:rsidRPr="00F60CA3">
        <w:rPr>
          <w:i/>
          <w:iCs/>
          <w:lang w:eastAsia="x-none"/>
        </w:rPr>
        <w:t xml:space="preserve"> according to knowledge, giving honour unto </w:t>
      </w:r>
      <w:r w:rsidR="00F71A41" w:rsidRPr="00F60CA3">
        <w:rPr>
          <w:b/>
          <w:bCs/>
          <w:i/>
          <w:iCs/>
          <w:u w:val="single"/>
          <w:lang w:eastAsia="x-none"/>
        </w:rPr>
        <w:t>the wife, as unto the weaker vessel</w:t>
      </w:r>
      <w:r w:rsidR="00F71A41" w:rsidRPr="00F60CA3">
        <w:rPr>
          <w:i/>
          <w:iCs/>
          <w:lang w:eastAsia="x-none"/>
        </w:rPr>
        <w:t>, and as being heirs together of the grace of life; that your prayers be not hindered.”</w:t>
      </w:r>
    </w:p>
    <w:p w14:paraId="653FAD01" w14:textId="17D51931" w:rsidR="002F3AF0" w:rsidRDefault="002F3AF0">
      <w:r>
        <w:t>Is the Lord saying women are weak? No. In context, He is commanding husbands to treat their wives gently, with care and compassion, just like we would treat a fragile and delicate crystal vase. Just like the vase, a husband can shatter his marriage</w:t>
      </w:r>
      <w:r w:rsidR="007850F4">
        <w:t xml:space="preserve"> and hinder his own prayer life</w:t>
      </w:r>
      <w:r>
        <w:t xml:space="preserve"> if he treats his wife with a heav</w:t>
      </w:r>
      <w:r w:rsidR="00437B97">
        <w:t>y</w:t>
      </w:r>
      <w:r>
        <w:t xml:space="preserve"> hand. Treated roughly and with disregard, the wife can be broken mentally and emotionally as well. The phrase “</w:t>
      </w:r>
      <w:r w:rsidRPr="00B14027">
        <w:rPr>
          <w:i/>
          <w:iCs/>
        </w:rPr>
        <w:t>weaker vessel</w:t>
      </w:r>
      <w:r>
        <w:t>” is NOT a declaration that women are weak, but rather, is used in an attempt to illustrate how gently she must be treated</w:t>
      </w:r>
      <w:r w:rsidR="00D36622">
        <w:t xml:space="preserve"> … just like our Lord, our spiritual spouse, treats us all with love and gentleness.</w:t>
      </w:r>
    </w:p>
    <w:p w14:paraId="50444D86" w14:textId="77777777" w:rsidR="002748B7" w:rsidRDefault="002F3AF0">
      <w:r>
        <w:t xml:space="preserve">Moreover, the husband must be able to lead his wife and children as the spiritual leader of his household. He must be able to instruct, guide, and teach them in the proper faith of </w:t>
      </w:r>
      <w:r w:rsidR="00574CE2">
        <w:t>Jesus Christ</w:t>
      </w:r>
      <w:r>
        <w:t>. He must be studious and always willing to place the Lord above them, all the while showing them how to do just that.</w:t>
      </w:r>
    </w:p>
    <w:p w14:paraId="3474E853" w14:textId="041FBA8C" w:rsidR="002F3AF0" w:rsidRDefault="002F3AF0">
      <w:r>
        <w:t>Please understand that because far too many men have failed to make the Bible their instruction manual for life, they can end up being the “</w:t>
      </w:r>
      <w:r w:rsidRPr="00C82D13">
        <w:rPr>
          <w:i/>
          <w:iCs/>
        </w:rPr>
        <w:t>weaker vessel</w:t>
      </w:r>
      <w:r>
        <w:t xml:space="preserve">” in their marriage. So, his wife must do her part to show him the type of man he needs to be, according to the Word of God. And he must be able to get to a place where he then becomes the </w:t>
      </w:r>
      <w:r w:rsidR="006133FF">
        <w:t>leader he was designed to be.</w:t>
      </w:r>
    </w:p>
    <w:p w14:paraId="63011792" w14:textId="3F41CC07" w:rsidR="0030724C" w:rsidRDefault="0030724C">
      <w:r>
        <w:t>The idea that God prefers one gender over another i</w:t>
      </w:r>
      <w:r w:rsidR="000B6A4F">
        <w:t>s</w:t>
      </w:r>
      <w:r>
        <w:t xml:space="preserve"> Satanic in origin. The believer of this idea is required to ignore the numerous examples put forth in the Word of God which clearly and concisely prove that, NO, God does NOT favor a gender.</w:t>
      </w:r>
    </w:p>
    <w:p w14:paraId="5F2BFCD0" w14:textId="228CAC28" w:rsidR="0030724C" w:rsidRDefault="0030724C">
      <w:r>
        <w:t>Like racism, the belief that God is sexist is but one tool the devil uses to carry us ever further away from God and the salvation His Son purchased for us on His cross.</w:t>
      </w:r>
    </w:p>
    <w:p w14:paraId="6574A123" w14:textId="2FB5619B" w:rsidR="0030724C" w:rsidRPr="00F60CA3" w:rsidRDefault="0030724C" w:rsidP="00F71A41">
      <w:pPr>
        <w:rPr>
          <w:i/>
          <w:iCs/>
        </w:rPr>
      </w:pPr>
      <w:r w:rsidRPr="00F60CA3">
        <w:rPr>
          <w:i/>
          <w:iCs/>
          <w:color w:val="FF0000"/>
        </w:rPr>
        <w:t xml:space="preserve">1 Peter 2:21-25 </w:t>
      </w:r>
      <w:r w:rsidRPr="00F60CA3">
        <w:rPr>
          <w:i/>
          <w:iCs/>
        </w:rPr>
        <w:t>“</w:t>
      </w:r>
      <w:r w:rsidR="00F71A41" w:rsidRPr="00F60CA3">
        <w:rPr>
          <w:i/>
          <w:iCs/>
        </w:rPr>
        <w:t xml:space="preserve">For even hereunto were ye called: because </w:t>
      </w:r>
      <w:r w:rsidR="00F71A41" w:rsidRPr="00F60CA3">
        <w:rPr>
          <w:b/>
          <w:bCs/>
          <w:i/>
          <w:iCs/>
          <w:u w:val="single"/>
        </w:rPr>
        <w:t>Christ also suffered for us, leaving us an example, that ye should follow his steps</w:t>
      </w:r>
      <w:r w:rsidR="00F71A41" w:rsidRPr="00F60CA3">
        <w:rPr>
          <w:i/>
          <w:iCs/>
        </w:rPr>
        <w:t xml:space="preserve">: </w:t>
      </w:r>
      <w:r w:rsidR="00F71A41" w:rsidRPr="00F60CA3">
        <w:rPr>
          <w:b/>
          <w:bCs/>
          <w:i/>
          <w:iCs/>
          <w:u w:val="single"/>
        </w:rPr>
        <w:t>Who did no sin, neither was guile found in his mouth</w:t>
      </w:r>
      <w:r w:rsidR="00F71A41" w:rsidRPr="00F60CA3">
        <w:rPr>
          <w:i/>
          <w:iCs/>
        </w:rPr>
        <w:t xml:space="preserve">: </w:t>
      </w:r>
      <w:r w:rsidR="00F71A41" w:rsidRPr="00F60CA3">
        <w:rPr>
          <w:b/>
          <w:bCs/>
          <w:i/>
          <w:iCs/>
          <w:u w:val="single"/>
        </w:rPr>
        <w:t>Who, when he was reviled, reviled not again; when he suffered, he threatened not; but committed himself to him that judgeth righteously: Who his own self bare our sins in his own body on the tree, that we, being dead to sins, should live unto righteousness</w:t>
      </w:r>
      <w:r w:rsidR="00F71A41" w:rsidRPr="00F60CA3">
        <w:rPr>
          <w:i/>
          <w:iCs/>
        </w:rPr>
        <w:t xml:space="preserve">: </w:t>
      </w:r>
      <w:r w:rsidR="00F71A41" w:rsidRPr="00F60CA3">
        <w:rPr>
          <w:b/>
          <w:bCs/>
          <w:i/>
          <w:iCs/>
          <w:u w:val="single"/>
        </w:rPr>
        <w:t>by whose stripes ye were healed</w:t>
      </w:r>
      <w:r w:rsidR="00F71A41" w:rsidRPr="00F60CA3">
        <w:rPr>
          <w:i/>
          <w:iCs/>
        </w:rPr>
        <w:t xml:space="preserve">. For </w:t>
      </w:r>
      <w:r w:rsidR="00F71A41" w:rsidRPr="00F60CA3">
        <w:rPr>
          <w:b/>
          <w:bCs/>
          <w:i/>
          <w:iCs/>
          <w:u w:val="single"/>
        </w:rPr>
        <w:t>ye were as sheep going astray; but are now returned unto the Shepherd and Bishop of your souls</w:t>
      </w:r>
      <w:r w:rsidR="00F71A41" w:rsidRPr="00F60CA3">
        <w:rPr>
          <w:i/>
          <w:iCs/>
        </w:rPr>
        <w:t>.”</w:t>
      </w:r>
    </w:p>
    <w:p w14:paraId="23E810B1" w14:textId="35290CF8" w:rsidR="00841569" w:rsidRDefault="00841569">
      <w:r>
        <w:t>Looking into the Word of God, so much more can be said of</w:t>
      </w:r>
      <w:r w:rsidR="004E6F46">
        <w:t xml:space="preserve"> </w:t>
      </w:r>
      <w:r>
        <w:t>Sarah, Elizabeth, Hannah, Ruth, Esther,</w:t>
      </w:r>
      <w:r w:rsidR="004E6F46">
        <w:t xml:space="preserve"> Mary,</w:t>
      </w:r>
      <w:r>
        <w:t xml:space="preserve"> the </w:t>
      </w:r>
      <w:r w:rsidR="000B6A4F">
        <w:t>grandmother,</w:t>
      </w:r>
      <w:r>
        <w:t xml:space="preserve"> and mother of Timothy, </w:t>
      </w:r>
      <w:r w:rsidR="001E7242">
        <w:t>the prophetesses</w:t>
      </w:r>
      <w:r w:rsidR="001E7242">
        <w:t xml:space="preserve"> </w:t>
      </w:r>
      <w:r>
        <w:t>and so many others! How much evidence does one need that our Lord does NOT, in fact, prefer a gender!?</w:t>
      </w:r>
    </w:p>
    <w:p w14:paraId="30B33711" w14:textId="05262863" w:rsidR="003468FF" w:rsidRDefault="0030724C">
      <w:r>
        <w:t>Men and women, and husband and wife in particular, have different roles in the body of Christ, but one is not above the other. Both genders must fulfill the Lord’s commands by sticking to their respective roles</w:t>
      </w:r>
      <w:r w:rsidR="003468FF">
        <w:t>.</w:t>
      </w:r>
    </w:p>
    <w:p w14:paraId="2BE9E66E" w14:textId="25CE52BE" w:rsidR="003468FF" w:rsidRDefault="003468FF">
      <w:r>
        <w:lastRenderedPageBreak/>
        <w:t xml:space="preserve">Think of it this way: women have been blessed with one of the greatest gifts imaginable … to conceive and bear life. What an unspeakably precious thing </w:t>
      </w:r>
      <w:r w:rsidR="001F3D0F">
        <w:t>you women</w:t>
      </w:r>
      <w:r>
        <w:t xml:space="preserve"> have been given! A man will never be able to know the beauty of every stage of pregnancy, nor will he ever be able to know the glory</w:t>
      </w:r>
      <w:r w:rsidR="001F3D0F">
        <w:t xml:space="preserve"> or joy</w:t>
      </w:r>
      <w:r>
        <w:t xml:space="preserve"> of bringing a life into the world</w:t>
      </w:r>
      <w:r w:rsidR="001F3D0F">
        <w:t xml:space="preserve"> … not in the same way a woman does.</w:t>
      </w:r>
      <w:r>
        <w:t xml:space="preserve"> And yet, no man complains about the fact that he cannot know such a thing.</w:t>
      </w:r>
    </w:p>
    <w:p w14:paraId="72F42D9E" w14:textId="48DE9506" w:rsidR="003468FF" w:rsidRDefault="003468FF">
      <w:r>
        <w:t>The point is this: there are things men can do that women cannot, and there are things women can do that men cannot. Whether it pertains to what can be done in a natural sense (like with childbirth) or what can be done in the spiritual sense (like leadership and who may stand at the pulpit), please understand that our Lord knows exactly what He’s doing.</w:t>
      </w:r>
    </w:p>
    <w:p w14:paraId="1E07DB8D" w14:textId="0D9DC24A" w:rsidR="003468FF" w:rsidRDefault="003468FF">
      <w:r>
        <w:t>He has not deprived any of us of any good thing</w:t>
      </w:r>
      <w:r w:rsidR="0032060B">
        <w:t>. He knows what makes a happy household.</w:t>
      </w:r>
      <w:r w:rsidR="00D5250C">
        <w:t xml:space="preserve"> Afterall, He is creator of all things, including marriage. Therefore, only He can dictate how it functions and what brings about the greatest level of happiness therein.</w:t>
      </w:r>
      <w:r w:rsidR="0032060B">
        <w:t xml:space="preserve"> He gives us our respective roles because that is how things work best. To that end, He knows what brings Him the glory. To deviate from our roles is to dishonor Him and bring glory to the enemy of souls. Trust in the Lord’s instructions. Trust in His decisions. Trust in His commands. In the end, everything He commands is because He is love and only instructs us from a place of love.</w:t>
      </w:r>
    </w:p>
    <w:p w14:paraId="3815C190" w14:textId="78CE2D8A" w:rsidR="004200FC" w:rsidRDefault="004200FC">
      <w:r>
        <w:t>Let’s close this off with one passage which puts this whole matter to bed.</w:t>
      </w:r>
    </w:p>
    <w:p w14:paraId="18B60876" w14:textId="3D7AC180" w:rsidR="004200FC" w:rsidRPr="00F60CA3" w:rsidRDefault="004200FC">
      <w:pPr>
        <w:rPr>
          <w:i/>
          <w:iCs/>
        </w:rPr>
      </w:pPr>
      <w:r w:rsidRPr="00F60CA3">
        <w:rPr>
          <w:i/>
          <w:iCs/>
          <w:color w:val="FF0000"/>
        </w:rPr>
        <w:t xml:space="preserve">Galatians 3:26-29 </w:t>
      </w:r>
      <w:r w:rsidRPr="00F60CA3">
        <w:rPr>
          <w:i/>
          <w:iCs/>
        </w:rPr>
        <w:t xml:space="preserve">“For </w:t>
      </w:r>
      <w:r w:rsidRPr="00F60CA3">
        <w:rPr>
          <w:b/>
          <w:bCs/>
          <w:i/>
          <w:iCs/>
          <w:u w:val="single"/>
        </w:rPr>
        <w:t>ye are all the children of God by faith in Christ Jesus</w:t>
      </w:r>
      <w:r w:rsidRPr="00F60CA3">
        <w:rPr>
          <w:i/>
          <w:iCs/>
        </w:rPr>
        <w:t xml:space="preserve">. For as many of you as have been baptized into Christ have put on Christ. There is neither Jew nor Greek, there is neither bond nor free, </w:t>
      </w:r>
      <w:r w:rsidRPr="00F60CA3">
        <w:rPr>
          <w:b/>
          <w:bCs/>
          <w:i/>
          <w:iCs/>
          <w:u w:val="single"/>
        </w:rPr>
        <w:t>there is neither male nor female</w:t>
      </w:r>
      <w:r w:rsidRPr="00F60CA3">
        <w:rPr>
          <w:i/>
          <w:iCs/>
        </w:rPr>
        <w:t xml:space="preserve">: for </w:t>
      </w:r>
      <w:r w:rsidRPr="00F60CA3">
        <w:rPr>
          <w:b/>
          <w:bCs/>
          <w:i/>
          <w:iCs/>
          <w:u w:val="single"/>
        </w:rPr>
        <w:t>ye are all one in Christ Jesus</w:t>
      </w:r>
      <w:r w:rsidRPr="00F60CA3">
        <w:rPr>
          <w:i/>
          <w:iCs/>
        </w:rPr>
        <w:t>. And if ye be Christ's, then are ye Abraham's seed, and heirs according to the promise.”</w:t>
      </w:r>
    </w:p>
    <w:sectPr w:rsidR="004200FC" w:rsidRPr="00F60C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B80"/>
    <w:rsid w:val="00087724"/>
    <w:rsid w:val="000B6A4F"/>
    <w:rsid w:val="000F4C3D"/>
    <w:rsid w:val="0011177A"/>
    <w:rsid w:val="00124C91"/>
    <w:rsid w:val="001E7242"/>
    <w:rsid w:val="001F3D0F"/>
    <w:rsid w:val="002160A9"/>
    <w:rsid w:val="00272A7D"/>
    <w:rsid w:val="002748B7"/>
    <w:rsid w:val="002F3AF0"/>
    <w:rsid w:val="0030724C"/>
    <w:rsid w:val="0032060B"/>
    <w:rsid w:val="003468FF"/>
    <w:rsid w:val="003616A3"/>
    <w:rsid w:val="003B7E61"/>
    <w:rsid w:val="004073B8"/>
    <w:rsid w:val="004200FC"/>
    <w:rsid w:val="00422C20"/>
    <w:rsid w:val="00437B97"/>
    <w:rsid w:val="004E6F46"/>
    <w:rsid w:val="004E7E85"/>
    <w:rsid w:val="00545252"/>
    <w:rsid w:val="00574CE2"/>
    <w:rsid w:val="005956DA"/>
    <w:rsid w:val="005D193A"/>
    <w:rsid w:val="005E5D61"/>
    <w:rsid w:val="006133FF"/>
    <w:rsid w:val="0065719E"/>
    <w:rsid w:val="00663AA3"/>
    <w:rsid w:val="0066793F"/>
    <w:rsid w:val="006A2B4E"/>
    <w:rsid w:val="0072724D"/>
    <w:rsid w:val="007850F4"/>
    <w:rsid w:val="00841569"/>
    <w:rsid w:val="00860B80"/>
    <w:rsid w:val="008D764B"/>
    <w:rsid w:val="009F7D11"/>
    <w:rsid w:val="00B07C09"/>
    <w:rsid w:val="00B14027"/>
    <w:rsid w:val="00BD7850"/>
    <w:rsid w:val="00C40A77"/>
    <w:rsid w:val="00C73A36"/>
    <w:rsid w:val="00C82435"/>
    <w:rsid w:val="00C82D13"/>
    <w:rsid w:val="00D237BB"/>
    <w:rsid w:val="00D36622"/>
    <w:rsid w:val="00D5250C"/>
    <w:rsid w:val="00DC57B8"/>
    <w:rsid w:val="00E058BD"/>
    <w:rsid w:val="00F60CA3"/>
    <w:rsid w:val="00F71A41"/>
    <w:rsid w:val="00FD6E65"/>
    <w:rsid w:val="00FF7E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B9710"/>
  <w15:chartTrackingRefBased/>
  <w15:docId w15:val="{E1F8E413-FBA7-47E9-905F-F74A57C61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TotalTime>
  <Pages>5</Pages>
  <Words>2325</Words>
  <Characters>13253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50</cp:revision>
  <dcterms:created xsi:type="dcterms:W3CDTF">2023-02-21T12:36:00Z</dcterms:created>
  <dcterms:modified xsi:type="dcterms:W3CDTF">2023-02-25T15:57:00Z</dcterms:modified>
</cp:coreProperties>
</file>